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Комитет социальной защиты</w:t>
      </w:r>
    </w:p>
    <w:p w:rsidR="00AE1B2D" w:rsidRPr="00AF7971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A43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43AB">
        <w:rPr>
          <w:rFonts w:ascii="Times New Roman" w:hAnsi="Times New Roman" w:cs="Times New Roman"/>
          <w:sz w:val="24"/>
          <w:szCs w:val="24"/>
        </w:rPr>
        <w:t xml:space="preserve">. Новокузнецка </w:t>
      </w:r>
    </w:p>
    <w:p w:rsidR="00AF7971" w:rsidRPr="00AF7971" w:rsidRDefault="00AF7971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</w:t>
      </w:r>
    </w:p>
    <w:p w:rsidR="00AE1B2D" w:rsidRPr="002A43AB" w:rsidRDefault="00AE1B2D" w:rsidP="002A43AB">
      <w:pPr>
        <w:tabs>
          <w:tab w:val="left" w:pos="45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Центр социальной помощи семье и детям</w:t>
      </w:r>
      <w:r w:rsidRPr="002A43AB">
        <w:rPr>
          <w:rFonts w:ascii="Times New Roman" w:hAnsi="Times New Roman" w:cs="Times New Roman"/>
          <w:b/>
          <w:sz w:val="24"/>
          <w:szCs w:val="24"/>
        </w:rPr>
        <w:t xml:space="preserve">           ================================================================</w:t>
      </w:r>
    </w:p>
    <w:p w:rsidR="00AE1B2D" w:rsidRPr="002A43AB" w:rsidRDefault="004A3642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Кемеровская область-Кузбасс</w:t>
      </w:r>
      <w:r w:rsidR="00AE1B2D" w:rsidRPr="002A43A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E1B2D" w:rsidRPr="002A43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E1B2D" w:rsidRPr="002A43AB">
        <w:rPr>
          <w:rFonts w:ascii="Times New Roman" w:hAnsi="Times New Roman" w:cs="Times New Roman"/>
          <w:sz w:val="24"/>
          <w:szCs w:val="24"/>
        </w:rPr>
        <w:t xml:space="preserve">. Новокузнецк, ул. Сеченова 6 </w:t>
      </w:r>
      <w:r w:rsidR="00AE1B2D" w:rsidRPr="002A43AB">
        <w:rPr>
          <w:rFonts w:ascii="Times New Roman" w:hAnsi="Times New Roman" w:cs="Times New Roman"/>
          <w:sz w:val="24"/>
          <w:szCs w:val="24"/>
          <w:vertAlign w:val="superscript"/>
        </w:rPr>
        <w:t>«б»</w:t>
      </w:r>
      <w:r w:rsidR="00DE6643">
        <w:rPr>
          <w:rFonts w:ascii="Times New Roman" w:hAnsi="Times New Roman" w:cs="Times New Roman"/>
          <w:sz w:val="24"/>
          <w:szCs w:val="24"/>
        </w:rPr>
        <w:t>, тел.70-06-50</w:t>
      </w: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pStyle w:val="1"/>
        <w:spacing w:before="0" w:after="0"/>
        <w:ind w:right="-567" w:firstLine="426"/>
        <w:rPr>
          <w:rFonts w:ascii="Times New Roman" w:hAnsi="Times New Roman"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A43AB">
        <w:rPr>
          <w:rFonts w:ascii="Times New Roman" w:hAnsi="Times New Roman" w:cs="Times New Roman"/>
          <w:b/>
          <w:sz w:val="50"/>
          <w:szCs w:val="50"/>
        </w:rPr>
        <w:t>Анализ работы</w:t>
      </w:r>
    </w:p>
    <w:p w:rsidR="002A43AB" w:rsidRPr="002A43AB" w:rsidRDefault="002A43AB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3AB">
        <w:rPr>
          <w:rFonts w:ascii="Times New Roman" w:hAnsi="Times New Roman" w:cs="Times New Roman"/>
          <w:b/>
          <w:sz w:val="40"/>
          <w:szCs w:val="40"/>
        </w:rPr>
        <w:t xml:space="preserve">муниципального казенного учреждения </w:t>
      </w: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3AB">
        <w:rPr>
          <w:rFonts w:ascii="Times New Roman" w:hAnsi="Times New Roman" w:cs="Times New Roman"/>
          <w:b/>
          <w:sz w:val="40"/>
          <w:szCs w:val="40"/>
        </w:rPr>
        <w:t>Центр социальной помощи семье и детям</w:t>
      </w: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43AB">
        <w:rPr>
          <w:rFonts w:ascii="Times New Roman" w:hAnsi="Times New Roman" w:cs="Times New Roman"/>
          <w:b/>
          <w:sz w:val="40"/>
          <w:szCs w:val="40"/>
        </w:rPr>
        <w:t xml:space="preserve"> за 20</w:t>
      </w:r>
      <w:r w:rsidR="00CD580A">
        <w:rPr>
          <w:rFonts w:ascii="Times New Roman" w:hAnsi="Times New Roman" w:cs="Times New Roman"/>
          <w:b/>
          <w:sz w:val="40"/>
          <w:szCs w:val="40"/>
        </w:rPr>
        <w:t>2</w:t>
      </w:r>
      <w:r w:rsidR="00AF7971" w:rsidRPr="00AF7971">
        <w:rPr>
          <w:rFonts w:ascii="Times New Roman" w:hAnsi="Times New Roman" w:cs="Times New Roman"/>
          <w:b/>
          <w:sz w:val="40"/>
          <w:szCs w:val="40"/>
        </w:rPr>
        <w:t>1</w:t>
      </w:r>
      <w:r w:rsidR="00DE6643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Pr="002A43A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E1B2D" w:rsidRPr="002A43AB" w:rsidRDefault="00AE1B2D" w:rsidP="002A43AB">
      <w:pPr>
        <w:tabs>
          <w:tab w:val="left" w:pos="724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AB" w:rsidRDefault="002A43AB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46" w:rsidRPr="002A43AB" w:rsidRDefault="00267846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B2D" w:rsidRPr="002A43AB" w:rsidRDefault="00926BA2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3AB">
        <w:rPr>
          <w:rFonts w:ascii="Times New Roman" w:hAnsi="Times New Roman" w:cs="Times New Roman"/>
          <w:b/>
          <w:sz w:val="24"/>
          <w:szCs w:val="24"/>
        </w:rPr>
        <w:t>Н</w:t>
      </w:r>
      <w:r w:rsidR="00AE1B2D" w:rsidRPr="002A43AB">
        <w:rPr>
          <w:rFonts w:ascii="Times New Roman" w:hAnsi="Times New Roman" w:cs="Times New Roman"/>
          <w:b/>
          <w:sz w:val="24"/>
          <w:szCs w:val="24"/>
        </w:rPr>
        <w:t xml:space="preserve">овокузнецк  </w:t>
      </w:r>
    </w:p>
    <w:p w:rsidR="00AE1B2D" w:rsidRDefault="00AE1B2D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3AB">
        <w:rPr>
          <w:rFonts w:ascii="Times New Roman" w:hAnsi="Times New Roman" w:cs="Times New Roman"/>
          <w:b/>
          <w:sz w:val="24"/>
          <w:szCs w:val="24"/>
        </w:rPr>
        <w:t>20</w:t>
      </w:r>
      <w:r w:rsidR="00CD580A">
        <w:rPr>
          <w:rFonts w:ascii="Times New Roman" w:hAnsi="Times New Roman" w:cs="Times New Roman"/>
          <w:b/>
          <w:sz w:val="24"/>
          <w:szCs w:val="24"/>
        </w:rPr>
        <w:t>2</w:t>
      </w:r>
      <w:r w:rsidR="00AF7971">
        <w:rPr>
          <w:rFonts w:ascii="Times New Roman" w:hAnsi="Times New Roman" w:cs="Times New Roman"/>
          <w:b/>
          <w:sz w:val="24"/>
          <w:szCs w:val="24"/>
        </w:rPr>
        <w:t>1</w:t>
      </w:r>
    </w:p>
    <w:p w:rsidR="00267846" w:rsidRDefault="00267846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4A" w:rsidRPr="00AE3FAF" w:rsidRDefault="0050544A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CBF" w:rsidRPr="002A43AB" w:rsidRDefault="00E46137" w:rsidP="00352A31">
      <w:pPr>
        <w:pStyle w:val="a3"/>
        <w:spacing w:before="0" w:beforeAutospacing="0" w:after="0" w:afterAutospacing="0"/>
        <w:ind w:firstLine="426"/>
        <w:jc w:val="both"/>
        <w:rPr>
          <w:sz w:val="24"/>
          <w:szCs w:val="24"/>
        </w:rPr>
      </w:pPr>
      <w:r w:rsidRPr="002A43AB">
        <w:rPr>
          <w:sz w:val="24"/>
          <w:szCs w:val="24"/>
        </w:rPr>
        <w:lastRenderedPageBreak/>
        <w:t>МКУ Центр социальной помощи семье и де</w:t>
      </w:r>
      <w:r w:rsidR="00E13CBF" w:rsidRPr="002A43AB">
        <w:rPr>
          <w:sz w:val="24"/>
          <w:szCs w:val="24"/>
        </w:rPr>
        <w:t>тям (далее – Учреждение) создан</w:t>
      </w:r>
      <w:r w:rsidR="00AE1B2D" w:rsidRPr="002A43AB">
        <w:rPr>
          <w:sz w:val="24"/>
          <w:szCs w:val="24"/>
        </w:rPr>
        <w:t>о</w:t>
      </w:r>
      <w:r w:rsidR="00E13CBF" w:rsidRPr="002A43AB">
        <w:rPr>
          <w:sz w:val="24"/>
          <w:szCs w:val="24"/>
        </w:rPr>
        <w:t xml:space="preserve"> 01.07.2016</w:t>
      </w:r>
      <w:r w:rsidR="00AD7F91">
        <w:rPr>
          <w:sz w:val="24"/>
          <w:szCs w:val="24"/>
        </w:rPr>
        <w:t>г.</w:t>
      </w:r>
      <w:r w:rsidR="00E13CBF" w:rsidRPr="002A43AB">
        <w:rPr>
          <w:sz w:val="24"/>
          <w:szCs w:val="24"/>
        </w:rPr>
        <w:t xml:space="preserve">, в соответствии с приказом </w:t>
      </w:r>
      <w:proofErr w:type="gramStart"/>
      <w:r w:rsidR="00E13CBF" w:rsidRPr="002A43AB">
        <w:rPr>
          <w:sz w:val="24"/>
          <w:szCs w:val="24"/>
        </w:rPr>
        <w:t>Комитета социальной защиты населения  администрации города Новокузнецка</w:t>
      </w:r>
      <w:proofErr w:type="gramEnd"/>
      <w:r w:rsidR="00E13CBF" w:rsidRPr="002A43AB">
        <w:rPr>
          <w:sz w:val="24"/>
          <w:szCs w:val="24"/>
        </w:rPr>
        <w:t xml:space="preserve"> №70 от 14.03.2016 года</w:t>
      </w:r>
      <w:r w:rsidR="00AE1B2D" w:rsidRPr="002A43AB">
        <w:rPr>
          <w:sz w:val="24"/>
          <w:szCs w:val="24"/>
        </w:rPr>
        <w:t>,</w:t>
      </w:r>
      <w:r w:rsidRPr="002A43AB">
        <w:rPr>
          <w:sz w:val="24"/>
          <w:szCs w:val="24"/>
        </w:rPr>
        <w:t xml:space="preserve"> </w:t>
      </w:r>
      <w:r w:rsidR="00E13CBF" w:rsidRPr="002A43AB">
        <w:rPr>
          <w:sz w:val="24"/>
          <w:szCs w:val="24"/>
        </w:rPr>
        <w:t>путем переименования из МКУ СРЦН «Берег надежды</w:t>
      </w:r>
      <w:r w:rsidR="00AE1B2D" w:rsidRPr="002A43AB">
        <w:rPr>
          <w:sz w:val="24"/>
          <w:szCs w:val="24"/>
        </w:rPr>
        <w:t>»</w:t>
      </w:r>
      <w:r w:rsidR="00E13CBF" w:rsidRPr="002A43AB">
        <w:rPr>
          <w:sz w:val="24"/>
          <w:szCs w:val="24"/>
        </w:rPr>
        <w:t>.</w:t>
      </w:r>
    </w:p>
    <w:p w:rsidR="00C54552" w:rsidRPr="002A43AB" w:rsidRDefault="00E46137" w:rsidP="00352A31">
      <w:pPr>
        <w:pStyle w:val="a3"/>
        <w:spacing w:before="0" w:beforeAutospacing="0" w:after="0" w:afterAutospacing="0"/>
        <w:ind w:firstLine="426"/>
        <w:jc w:val="both"/>
        <w:rPr>
          <w:sz w:val="24"/>
          <w:szCs w:val="24"/>
        </w:rPr>
      </w:pPr>
      <w:r w:rsidRPr="002A43AB">
        <w:rPr>
          <w:sz w:val="24"/>
          <w:szCs w:val="24"/>
        </w:rPr>
        <w:t>Учреждение осуществляет свою деятельность на территории Центрального и Куйбышевского районов города.</w:t>
      </w:r>
    </w:p>
    <w:p w:rsidR="00E46137" w:rsidRPr="002A43AB" w:rsidRDefault="00C54552" w:rsidP="00352A31">
      <w:pPr>
        <w:pStyle w:val="a3"/>
        <w:spacing w:before="0" w:beforeAutospacing="0" w:after="0" w:afterAutospacing="0"/>
        <w:ind w:firstLine="426"/>
        <w:jc w:val="both"/>
        <w:rPr>
          <w:rStyle w:val="a5"/>
          <w:b w:val="0"/>
          <w:sz w:val="24"/>
          <w:szCs w:val="24"/>
        </w:rPr>
      </w:pPr>
      <w:r w:rsidRPr="002A43AB">
        <w:rPr>
          <w:rStyle w:val="a5"/>
          <w:b w:val="0"/>
          <w:sz w:val="24"/>
          <w:szCs w:val="24"/>
        </w:rPr>
        <w:t xml:space="preserve"> Приоритетными направлениями </w:t>
      </w:r>
      <w:r w:rsidR="00383AB1">
        <w:rPr>
          <w:sz w:val="24"/>
          <w:szCs w:val="24"/>
        </w:rPr>
        <w:t>в работе</w:t>
      </w:r>
      <w:r w:rsidRPr="002A43AB">
        <w:rPr>
          <w:sz w:val="24"/>
          <w:szCs w:val="24"/>
        </w:rPr>
        <w:t xml:space="preserve"> Учреждения явля</w:t>
      </w:r>
      <w:r w:rsidR="00AE1B2D" w:rsidRPr="002A43AB">
        <w:rPr>
          <w:sz w:val="24"/>
          <w:szCs w:val="24"/>
        </w:rPr>
        <w:t>ю</w:t>
      </w:r>
      <w:r w:rsidRPr="002A43AB">
        <w:rPr>
          <w:sz w:val="24"/>
          <w:szCs w:val="24"/>
        </w:rPr>
        <w:t>тся:</w:t>
      </w:r>
    </w:p>
    <w:p w:rsidR="00C54552" w:rsidRPr="002A43AB" w:rsidRDefault="00C54552" w:rsidP="00352A31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комплексного социального обслуживания семей и детей, оказавшихся в трудной жизненной ситуации;</w:t>
      </w:r>
    </w:p>
    <w:p w:rsidR="00C54552" w:rsidRPr="002A43AB" w:rsidRDefault="00C54552" w:rsidP="002A43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семейного неблагополучия, в том числе жестокого обращения с детьми в семьях;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безнадзорности и правонарушений среди несовершеннолетних из семей, находящихся в трудной жизненной ситуации, социально опасном положении;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реализации городских проектов, программ, планов по приоритетным направлениям социальной политики в городе;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 развитие инновационных форм социальной поддержки семей, детей;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развитию и укреплению семьи, улучшению ее социально-экономического положения, установлению гармоничных внутрисемейных отношений, реализации собственных возможностей по преодолению сложных жизненных ситуаций;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социального положения семей и детей, состоящих на учете в Учреждении, определение их потребности в социальной помощи, анализ уровня социального обслуживания семей; 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государственных и общественных структур, благотворителей к решению вопросов оказания социальной помощи нуждающимся семьям с детьми;</w:t>
      </w:r>
    </w:p>
    <w:p w:rsidR="00C54552" w:rsidRPr="002A43AB" w:rsidRDefault="00C54552" w:rsidP="004A364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разъяснение населению о возможности получения мер социальной поддержки и государственной социальной помощи.</w:t>
      </w:r>
    </w:p>
    <w:p w:rsidR="00383AB1" w:rsidRDefault="00383AB1" w:rsidP="00383AB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46137" w:rsidRPr="00DE6643" w:rsidRDefault="00E46137" w:rsidP="00383AB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E6643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целей и задач в Учреждении функционируют следующие отделения: </w:t>
      </w:r>
    </w:p>
    <w:p w:rsidR="00E13CBF" w:rsidRPr="002A43AB" w:rsidRDefault="00E13CBF" w:rsidP="00DE6643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Отделение дневного пребывания несовершеннолетних по Центральному району;</w:t>
      </w:r>
    </w:p>
    <w:p w:rsidR="00E13CBF" w:rsidRPr="002A43AB" w:rsidRDefault="00E13CBF" w:rsidP="002A43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Отделение дневного пребывания несовершеннолетних по Куйбышевскому району;</w:t>
      </w:r>
    </w:p>
    <w:p w:rsidR="00E13CBF" w:rsidRPr="002A43AB" w:rsidRDefault="00E13CBF" w:rsidP="002A43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proofErr w:type="gramStart"/>
      <w:r w:rsidRPr="002A43A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A43AB"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 w:rsidRPr="002A43AB">
        <w:rPr>
          <w:rFonts w:ascii="Times New Roman" w:hAnsi="Times New Roman" w:cs="Times New Roman"/>
          <w:sz w:val="24"/>
          <w:szCs w:val="24"/>
        </w:rPr>
        <w:t xml:space="preserve"> помощи и профилактики безнадзорности несовершеннолетних по Центральному району;</w:t>
      </w:r>
    </w:p>
    <w:p w:rsidR="00E13CBF" w:rsidRPr="002A43AB" w:rsidRDefault="00E13CBF" w:rsidP="002A43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 xml:space="preserve">Отделение </w:t>
      </w:r>
      <w:proofErr w:type="spellStart"/>
      <w:proofErr w:type="gramStart"/>
      <w:r w:rsidRPr="002A43A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2A43AB">
        <w:rPr>
          <w:rFonts w:ascii="Times New Roman" w:hAnsi="Times New Roman" w:cs="Times New Roman"/>
          <w:sz w:val="24"/>
          <w:szCs w:val="24"/>
        </w:rPr>
        <w:t xml:space="preserve"> – педагогической</w:t>
      </w:r>
      <w:proofErr w:type="gramEnd"/>
      <w:r w:rsidRPr="002A43AB">
        <w:rPr>
          <w:rFonts w:ascii="Times New Roman" w:hAnsi="Times New Roman" w:cs="Times New Roman"/>
          <w:sz w:val="24"/>
          <w:szCs w:val="24"/>
        </w:rPr>
        <w:t xml:space="preserve"> помощи и профилактики безнадзорности несовершеннолетних по Куйбышевскому району;</w:t>
      </w:r>
    </w:p>
    <w:p w:rsidR="00E13CBF" w:rsidRPr="002A43AB" w:rsidRDefault="00E13CBF" w:rsidP="002A43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Организационно – методическое отделение;</w:t>
      </w:r>
    </w:p>
    <w:p w:rsidR="00E13CBF" w:rsidRPr="002A43AB" w:rsidRDefault="00E13CBF" w:rsidP="002A43AB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A43AB">
        <w:rPr>
          <w:rFonts w:ascii="Times New Roman" w:hAnsi="Times New Roman" w:cs="Times New Roman"/>
          <w:sz w:val="24"/>
          <w:szCs w:val="24"/>
        </w:rPr>
        <w:t>Административно – хозяйственная часть.</w:t>
      </w:r>
    </w:p>
    <w:p w:rsidR="00E13CBF" w:rsidRPr="002A43AB" w:rsidRDefault="00E13CBF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Основные задачи деятельности Учреждения заключаются в создании 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системы  оказания  </w:t>
      </w:r>
      <w:proofErr w:type="spellStart"/>
      <w:proofErr w:type="gramStart"/>
      <w:r w:rsidRPr="002A43AB">
        <w:rPr>
          <w:rFonts w:ascii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– педагогической</w:t>
      </w:r>
      <w:proofErr w:type="gramEnd"/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помощи и профилактики  безнадзорности и правонарушений несовершеннолетних, выявление  и устранению  причин и условий, способствующих социальной </w:t>
      </w:r>
      <w:proofErr w:type="spellStart"/>
      <w:r w:rsidRPr="002A43AB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2A43AB">
        <w:rPr>
          <w:rFonts w:ascii="Times New Roman" w:hAnsi="Times New Roman" w:cs="Times New Roman"/>
          <w:color w:val="000000"/>
          <w:sz w:val="24"/>
          <w:szCs w:val="24"/>
        </w:rPr>
        <w:t>, оказание социально – правовых  услуг  семьям с детьми, обеспечение социально – психологической защиты  и помощи   несовершеннолетни</w:t>
      </w:r>
      <w:r w:rsidR="0033044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 из семей, находящихся в социально-опасном положении и сем</w:t>
      </w:r>
      <w:r w:rsidR="0033044B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>, нуждающи</w:t>
      </w:r>
      <w:r w:rsidR="00AE1B2D" w:rsidRPr="002A43AB">
        <w:rPr>
          <w:rFonts w:ascii="Times New Roman" w:hAnsi="Times New Roman" w:cs="Times New Roman"/>
          <w:color w:val="000000"/>
          <w:sz w:val="24"/>
          <w:szCs w:val="24"/>
        </w:rPr>
        <w:t>хся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социальном обслуживании, проведени</w:t>
      </w:r>
      <w:r w:rsidR="005154BF" w:rsidRPr="002A43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 социально  – педагогических  патронажей сем</w:t>
      </w:r>
      <w:r w:rsidR="005154BF" w:rsidRPr="002A43AB">
        <w:rPr>
          <w:rFonts w:ascii="Times New Roman" w:hAnsi="Times New Roman" w:cs="Times New Roman"/>
          <w:color w:val="000000"/>
          <w:sz w:val="24"/>
          <w:szCs w:val="24"/>
        </w:rPr>
        <w:t>ьей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5154BF" w:rsidRPr="002A43AB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>, формировани</w:t>
      </w:r>
      <w:r w:rsidR="005154BF" w:rsidRPr="002A43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баз данных по семьям, </w:t>
      </w:r>
      <w:r w:rsidRPr="002A43AB">
        <w:rPr>
          <w:rFonts w:ascii="Times New Roman" w:hAnsi="Times New Roman" w:cs="Times New Roman"/>
          <w:sz w:val="24"/>
          <w:szCs w:val="24"/>
        </w:rPr>
        <w:t>воспитывающим детей – инвалидов и детей с ограниченными возможностями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здоровья, </w:t>
      </w:r>
      <w:r w:rsidR="00C54552" w:rsidRPr="002A43AB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оздоровительного отдыха несовершеннолетних из семей, находящихся в социально – опасном положении  или семей, нуждающихся в социальном обслуживании. </w:t>
      </w:r>
    </w:p>
    <w:p w:rsidR="00383AB1" w:rsidRDefault="00383AB1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поставленных целей и задач Учреждение предоставляет </w:t>
      </w: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социальные услуги семьям с детьми и отдельным гражданам, находящимся в социально – опасном </w:t>
      </w: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положении или нуждающихся в социальном обслуживании, в </w:t>
      </w:r>
      <w:proofErr w:type="spellStart"/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полустационарных</w:t>
      </w:r>
      <w:proofErr w:type="spellEnd"/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условиях 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>на основе договоров и индивидуальных программ предоставления социальных</w:t>
      </w:r>
      <w:r w:rsidR="00AF7971">
        <w:rPr>
          <w:rFonts w:ascii="Times New Roman" w:hAnsi="Times New Roman" w:cs="Times New Roman"/>
          <w:color w:val="000000"/>
          <w:sz w:val="24"/>
          <w:szCs w:val="24"/>
        </w:rPr>
        <w:t xml:space="preserve"> услуг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 – бытовые.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3AB">
        <w:rPr>
          <w:rStyle w:val="111"/>
          <w:b w:val="0"/>
          <w:color w:val="000000"/>
          <w:sz w:val="24"/>
          <w:szCs w:val="24"/>
        </w:rPr>
        <w:t>Обеспечение несовершен</w:t>
      </w:r>
      <w:r w:rsidRPr="002A43AB">
        <w:rPr>
          <w:rStyle w:val="111"/>
          <w:b w:val="0"/>
          <w:color w:val="000000"/>
          <w:sz w:val="24"/>
          <w:szCs w:val="24"/>
        </w:rPr>
        <w:softHyphen/>
        <w:t xml:space="preserve">нолетних получателей социальных услуг, посещающих отделения дневного пребывания, </w:t>
      </w:r>
      <w:proofErr w:type="gramStart"/>
      <w:r w:rsidRPr="002A43AB">
        <w:rPr>
          <w:rStyle w:val="111"/>
          <w:b w:val="0"/>
          <w:color w:val="000000"/>
          <w:sz w:val="24"/>
          <w:szCs w:val="24"/>
        </w:rPr>
        <w:t>питанием</w:t>
      </w:r>
      <w:proofErr w:type="gramEnd"/>
      <w:r w:rsidRPr="002A43AB">
        <w:rPr>
          <w:rStyle w:val="111"/>
          <w:b w:val="0"/>
          <w:color w:val="000000"/>
          <w:sz w:val="24"/>
          <w:szCs w:val="24"/>
        </w:rPr>
        <w:t xml:space="preserve"> согласно утвержденным нормам</w:t>
      </w:r>
      <w:r w:rsidRPr="002A43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 – медицинские. 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первичного медицинского осмотра и первичной санитарной обработки несовершеннолетних, поступивших в отделения дневного пребывания по Центральному и Куйбышевскому районам. Оказание, при необходимости, первой доврачебной помощи.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 - психологические. 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3AB">
        <w:rPr>
          <w:rStyle w:val="111"/>
          <w:b w:val="0"/>
          <w:color w:val="000000"/>
          <w:sz w:val="24"/>
          <w:szCs w:val="24"/>
        </w:rPr>
        <w:t>Психологические тренинги, социально</w:t>
      </w:r>
      <w:r w:rsidRPr="002A43AB">
        <w:rPr>
          <w:rStyle w:val="111"/>
          <w:b w:val="0"/>
          <w:color w:val="000000"/>
          <w:sz w:val="24"/>
          <w:szCs w:val="24"/>
        </w:rPr>
        <w:softHyphen/>
        <w:t xml:space="preserve"> – психологическое консульти</w:t>
      </w:r>
      <w:r w:rsidRPr="002A43AB">
        <w:rPr>
          <w:rStyle w:val="111"/>
          <w:b w:val="0"/>
          <w:color w:val="000000"/>
          <w:sz w:val="24"/>
          <w:szCs w:val="24"/>
        </w:rPr>
        <w:softHyphen/>
        <w:t>рование, социально -  психологический  патронаж, психологическая коррекция, диагностика и обследование личности</w:t>
      </w:r>
      <w:r w:rsidRPr="002A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3AB">
        <w:rPr>
          <w:rFonts w:ascii="Times New Roman" w:hAnsi="Times New Roman" w:cs="Times New Roman"/>
          <w:sz w:val="24"/>
          <w:szCs w:val="24"/>
        </w:rPr>
        <w:t>несовершеннолетних, проходящих курс реабилитации в отделениях дневного пребывания несовершеннолетних, а также по обращениям родителей</w:t>
      </w:r>
      <w:r w:rsidRPr="002A43AB">
        <w:rPr>
          <w:rFonts w:ascii="Times New Roman" w:hAnsi="Times New Roman" w:cs="Times New Roman"/>
          <w:b/>
          <w:sz w:val="24"/>
          <w:szCs w:val="24"/>
        </w:rPr>
        <w:t>.</w:t>
      </w:r>
      <w:r w:rsidRPr="002A43AB">
        <w:rPr>
          <w:rStyle w:val="111"/>
          <w:b w:val="0"/>
          <w:color w:val="000000"/>
          <w:sz w:val="24"/>
          <w:szCs w:val="24"/>
        </w:rPr>
        <w:t xml:space="preserve"> 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 - педагогические.</w:t>
      </w:r>
    </w:p>
    <w:p w:rsidR="00AE1B2D" w:rsidRPr="002A43AB" w:rsidRDefault="00AE1B2D" w:rsidP="002A43AB">
      <w:pPr>
        <w:pStyle w:val="af2"/>
        <w:spacing w:after="0"/>
        <w:ind w:firstLine="426"/>
        <w:rPr>
          <w:rStyle w:val="111"/>
          <w:b w:val="0"/>
          <w:color w:val="000000"/>
          <w:sz w:val="24"/>
          <w:szCs w:val="24"/>
        </w:rPr>
      </w:pPr>
      <w:r w:rsidRPr="00AE3FAF">
        <w:rPr>
          <w:rStyle w:val="111"/>
          <w:b w:val="0"/>
          <w:color w:val="000000"/>
          <w:sz w:val="24"/>
          <w:szCs w:val="24"/>
        </w:rPr>
        <w:t xml:space="preserve">Социально – педагогический патронаж, социально – </w:t>
      </w:r>
      <w:r w:rsidRPr="00AE3FAF">
        <w:rPr>
          <w:rStyle w:val="111"/>
          <w:b w:val="0"/>
          <w:color w:val="000000"/>
          <w:sz w:val="24"/>
          <w:szCs w:val="24"/>
        </w:rPr>
        <w:softHyphen/>
        <w:t xml:space="preserve">педагогическая коррекция, включая </w:t>
      </w:r>
      <w:r w:rsidR="00CD580A">
        <w:rPr>
          <w:rStyle w:val="111"/>
          <w:b w:val="0"/>
          <w:color w:val="000000"/>
          <w:sz w:val="24"/>
          <w:szCs w:val="24"/>
        </w:rPr>
        <w:t>диагностику и консультирова</w:t>
      </w:r>
      <w:r w:rsidR="00CD580A">
        <w:rPr>
          <w:rStyle w:val="111"/>
          <w:b w:val="0"/>
          <w:color w:val="000000"/>
          <w:sz w:val="24"/>
          <w:szCs w:val="24"/>
        </w:rPr>
        <w:softHyphen/>
        <w:t>ние, организация досуга (праздники, экскурсии и другие культурные мероприятия).</w:t>
      </w:r>
    </w:p>
    <w:p w:rsidR="00AE1B2D" w:rsidRPr="002A43AB" w:rsidRDefault="00AE1B2D" w:rsidP="002A43AB">
      <w:pPr>
        <w:pStyle w:val="af2"/>
        <w:numPr>
          <w:ilvl w:val="0"/>
          <w:numId w:val="3"/>
        </w:numPr>
        <w:spacing w:after="0"/>
        <w:ind w:left="0" w:firstLine="426"/>
        <w:rPr>
          <w:rFonts w:ascii="Times New Roman" w:hAnsi="Times New Roman" w:cs="Times New Roman"/>
          <w:color w:val="000000"/>
        </w:rPr>
      </w:pPr>
      <w:r w:rsidRPr="002A43AB">
        <w:rPr>
          <w:rFonts w:ascii="Times New Roman" w:hAnsi="Times New Roman" w:cs="Times New Roman"/>
          <w:b/>
          <w:color w:val="000000"/>
        </w:rPr>
        <w:t>Социально – трудовые.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3AB">
        <w:rPr>
          <w:rStyle w:val="111"/>
          <w:b w:val="0"/>
          <w:color w:val="000000"/>
          <w:sz w:val="24"/>
          <w:szCs w:val="24"/>
        </w:rPr>
        <w:t>Проведение мероприятий по социально – трудовой реабилитации несовершеннолетних, проведения мероприятий по использованию трудовых возможностей и обучению доступным профессиональ</w:t>
      </w:r>
      <w:r w:rsidRPr="002A43AB">
        <w:rPr>
          <w:rStyle w:val="111"/>
          <w:b w:val="0"/>
          <w:color w:val="000000"/>
          <w:sz w:val="24"/>
          <w:szCs w:val="24"/>
        </w:rPr>
        <w:softHyphen/>
        <w:t>ным навыкам через временное трудоустройство в каникулярное время.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color w:val="000000"/>
          <w:sz w:val="24"/>
          <w:szCs w:val="24"/>
        </w:rPr>
        <w:t>Социально – правовые.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1B2D" w:rsidRPr="002A43AB" w:rsidRDefault="00AE1B2D" w:rsidP="002A43AB">
      <w:pPr>
        <w:pStyle w:val="af2"/>
        <w:spacing w:after="0"/>
        <w:ind w:firstLine="426"/>
        <w:rPr>
          <w:rFonts w:ascii="Times New Roman" w:hAnsi="Times New Roman" w:cs="Times New Roman"/>
          <w:b/>
          <w:color w:val="000000"/>
        </w:rPr>
      </w:pPr>
      <w:r w:rsidRPr="002A43AB">
        <w:rPr>
          <w:rStyle w:val="111"/>
          <w:b w:val="0"/>
          <w:color w:val="000000"/>
          <w:sz w:val="24"/>
          <w:szCs w:val="24"/>
        </w:rPr>
        <w:t>Содействие в получении бесплатной юридической помощи в соответствии с Федеральным законом «О бесплатной юридической помощи в РФ», оказание несовершеннолетним помощи в оформлении и восстановлении утраченных ими документов, консультирование по вопросам предоставления мер социальной поддержки.</w:t>
      </w:r>
    </w:p>
    <w:p w:rsidR="00AE1B2D" w:rsidRPr="002A43AB" w:rsidRDefault="00AE1B2D" w:rsidP="002A43A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color w:val="000000"/>
          <w:sz w:val="24"/>
          <w:szCs w:val="24"/>
        </w:rPr>
        <w:t>Услуги в целях повышения коммуникативного потенциала получателей социальных услуг, имеющих ограничения жизнедеятельности, в том числе, детей - инвалидов.</w:t>
      </w:r>
    </w:p>
    <w:p w:rsidR="00AE1B2D" w:rsidRPr="002A43AB" w:rsidRDefault="00AE1B2D" w:rsidP="002A43AB">
      <w:pPr>
        <w:pStyle w:val="af2"/>
        <w:spacing w:after="0"/>
        <w:ind w:firstLine="426"/>
        <w:jc w:val="both"/>
        <w:rPr>
          <w:rFonts w:ascii="Times New Roman" w:hAnsi="Times New Roman" w:cs="Times New Roman"/>
          <w:b/>
          <w:color w:val="000000"/>
        </w:rPr>
      </w:pPr>
      <w:r w:rsidRPr="002A43AB">
        <w:rPr>
          <w:rStyle w:val="111"/>
          <w:b w:val="0"/>
          <w:color w:val="000000"/>
          <w:sz w:val="24"/>
          <w:szCs w:val="24"/>
        </w:rPr>
        <w:t>Обучение навыкам поведения в быту и общественных местах, в ходе проведения социального обслуживания семей с детьми – инвалидами.</w:t>
      </w:r>
    </w:p>
    <w:p w:rsidR="00AE1B2D" w:rsidRPr="002A43AB" w:rsidRDefault="00AE1B2D" w:rsidP="002A43A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/>
          <w:color w:val="000000"/>
          <w:sz w:val="24"/>
          <w:szCs w:val="24"/>
        </w:rPr>
        <w:t>Срочные социальные услуги.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получателям социальных услуг в получении юридической помощи, экстренной психологической помощи, обеспечении одеждой и обувью в Пунктах приема и обмена, </w:t>
      </w:r>
      <w:r w:rsidR="00CD580A">
        <w:rPr>
          <w:rFonts w:ascii="Times New Roman" w:hAnsi="Times New Roman" w:cs="Times New Roman"/>
          <w:color w:val="000000"/>
          <w:sz w:val="24"/>
          <w:szCs w:val="24"/>
        </w:rPr>
        <w:t>содействие в получении</w:t>
      </w: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разовой материальной помощи.</w:t>
      </w:r>
    </w:p>
    <w:p w:rsidR="00AF7971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Комплекс социальных услуг оказывается в строгом соответствии с Государственными стандартами Российской Федерации, при этом деятельность специалистов по предоставлению социальных услуг населению осуществляется по принципам, установленным Федеральным законом «Об основах социального обслуживания населения в Российской Федерации»</w:t>
      </w:r>
      <w:r w:rsidR="00037FD8"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отвечает следующим критериям: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- доступность: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- гуманность;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- конфиденциальность;</w:t>
      </w:r>
    </w:p>
    <w:p w:rsidR="00AE1B2D" w:rsidRPr="002A43AB" w:rsidRDefault="006C239F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- профилактика обстоятельств обуславливающих нуждаемость в социальном обслуживании;</w:t>
      </w:r>
    </w:p>
    <w:p w:rsidR="006C239F" w:rsidRPr="002A43AB" w:rsidRDefault="006C239F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адресность</w:t>
      </w:r>
      <w:proofErr w:type="spellEnd"/>
      <w:r w:rsidRPr="002A43A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E1B2D" w:rsidRPr="002A43AB" w:rsidRDefault="00AE1B2D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6473" w:rsidRPr="002A43AB" w:rsidRDefault="00C66473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66473" w:rsidRDefault="00C66473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580A" w:rsidRDefault="00CD580A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580A" w:rsidRPr="002A43AB" w:rsidRDefault="00CD580A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4552" w:rsidRPr="004A3642" w:rsidRDefault="00C54552" w:rsidP="00383AB1">
      <w:pPr>
        <w:pStyle w:val="15"/>
        <w:ind w:firstLine="426"/>
        <w:rPr>
          <w:b/>
          <w:sz w:val="24"/>
          <w:szCs w:val="24"/>
        </w:rPr>
      </w:pPr>
      <w:r w:rsidRPr="004A3642">
        <w:rPr>
          <w:b/>
          <w:sz w:val="24"/>
          <w:szCs w:val="24"/>
        </w:rPr>
        <w:lastRenderedPageBreak/>
        <w:t>Кадровая деятельность</w:t>
      </w:r>
    </w:p>
    <w:p w:rsidR="00C54552" w:rsidRPr="004A3642" w:rsidRDefault="00C54552" w:rsidP="004A3642">
      <w:pPr>
        <w:pStyle w:val="15"/>
        <w:ind w:firstLine="426"/>
        <w:rPr>
          <w:color w:val="FF0000"/>
          <w:sz w:val="24"/>
          <w:szCs w:val="24"/>
        </w:rPr>
      </w:pPr>
    </w:p>
    <w:p w:rsidR="00F53817" w:rsidRPr="004A3642" w:rsidRDefault="00AE3FAF" w:rsidP="004A3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F53817" w:rsidRPr="004A3642">
        <w:rPr>
          <w:rFonts w:ascii="Times New Roman" w:hAnsi="Times New Roman" w:cs="Times New Roman"/>
          <w:bCs/>
          <w:sz w:val="24"/>
          <w:szCs w:val="24"/>
        </w:rPr>
        <w:t>С целью реализации задач поставленных перед Учреждением, кадровая политика направлена на решение следующих задач:</w:t>
      </w:r>
    </w:p>
    <w:p w:rsidR="00F53817" w:rsidRPr="004A3642" w:rsidRDefault="00F53817" w:rsidP="00383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>- своевременное обеспечение Учреждения персоналом с соответствующим профессиональным образованием;</w:t>
      </w:r>
    </w:p>
    <w:p w:rsidR="00F53817" w:rsidRPr="004A3642" w:rsidRDefault="00F53817" w:rsidP="00383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>- соблюдение нормативов штатной численности;</w:t>
      </w:r>
    </w:p>
    <w:p w:rsidR="00F53817" w:rsidRPr="004A3642" w:rsidRDefault="00F53817" w:rsidP="00383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>- рациональное использование кадрового состава;</w:t>
      </w:r>
    </w:p>
    <w:p w:rsidR="00F53817" w:rsidRPr="004A3642" w:rsidRDefault="00F53817" w:rsidP="00383AB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>- формирование и поддержка эффективной работы коллектива.</w:t>
      </w:r>
    </w:p>
    <w:p w:rsidR="00F53817" w:rsidRPr="004A3642" w:rsidRDefault="00F53817" w:rsidP="004A36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>Количество штатных единиц Учреждения составляет 93 ставки.</w:t>
      </w:r>
    </w:p>
    <w:p w:rsidR="00F53817" w:rsidRPr="004A3642" w:rsidRDefault="00F53817" w:rsidP="00383AB1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 xml:space="preserve">Укомплектованность кадрами Учреждения на 01.01.2022 составляет 75 человек. 5 человек являются внешними совместителями. </w:t>
      </w: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3642">
        <w:rPr>
          <w:rFonts w:ascii="Times New Roman" w:hAnsi="Times New Roman" w:cs="Times New Roman"/>
          <w:sz w:val="24"/>
          <w:szCs w:val="24"/>
        </w:rPr>
        <w:t xml:space="preserve">          В таблице  представлена возрастная структура работников Учреждения в разрезе 2019-2021 годах.</w:t>
      </w:r>
    </w:p>
    <w:tbl>
      <w:tblPr>
        <w:tblW w:w="9142" w:type="dxa"/>
        <w:jc w:val="center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8"/>
        <w:gridCol w:w="1134"/>
        <w:gridCol w:w="1134"/>
        <w:gridCol w:w="1134"/>
        <w:gridCol w:w="1134"/>
        <w:gridCol w:w="1145"/>
        <w:gridCol w:w="1123"/>
      </w:tblGrid>
      <w:tr w:rsidR="00F53817" w:rsidRPr="004A3642" w:rsidTr="00614276">
        <w:trPr>
          <w:cantSplit/>
          <w:jc w:val="center"/>
        </w:trPr>
        <w:tc>
          <w:tcPr>
            <w:tcW w:w="2338" w:type="dxa"/>
            <w:vMerge w:val="restart"/>
          </w:tcPr>
          <w:p w:rsidR="00F53817" w:rsidRPr="00383AB1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268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F53817" w:rsidRPr="004A3642" w:rsidTr="00614276">
        <w:trPr>
          <w:cantSplit/>
          <w:jc w:val="center"/>
        </w:trPr>
        <w:tc>
          <w:tcPr>
            <w:tcW w:w="2338" w:type="dxa"/>
            <w:vMerge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817" w:rsidRPr="004A3642" w:rsidTr="00614276">
        <w:trPr>
          <w:jc w:val="center"/>
        </w:trPr>
        <w:tc>
          <w:tcPr>
            <w:tcW w:w="2338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3817" w:rsidRPr="004A3642" w:rsidTr="00614276">
        <w:trPr>
          <w:jc w:val="center"/>
        </w:trPr>
        <w:tc>
          <w:tcPr>
            <w:tcW w:w="2338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 30 лет</w:t>
            </w:r>
          </w:p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до 39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17,72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F53817" w:rsidRPr="004A3642" w:rsidTr="00614276">
        <w:trPr>
          <w:jc w:val="center"/>
        </w:trPr>
        <w:tc>
          <w:tcPr>
            <w:tcW w:w="2338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 40 лет</w:t>
            </w:r>
          </w:p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до 49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27,02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21,51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3817" w:rsidRPr="004A3642" w:rsidTr="00614276">
        <w:trPr>
          <w:jc w:val="center"/>
        </w:trPr>
        <w:tc>
          <w:tcPr>
            <w:tcW w:w="2338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 50 лет</w:t>
            </w:r>
          </w:p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до 59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21,51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F53817" w:rsidRPr="004A3642" w:rsidTr="00614276">
        <w:trPr>
          <w:jc w:val="center"/>
        </w:trPr>
        <w:tc>
          <w:tcPr>
            <w:tcW w:w="2338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60 лет</w:t>
            </w:r>
          </w:p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16,21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15,18</w:t>
            </w:r>
          </w:p>
        </w:tc>
        <w:tc>
          <w:tcPr>
            <w:tcW w:w="114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53817" w:rsidRPr="004A3642" w:rsidRDefault="00F53817" w:rsidP="004A36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         Анализируя структуру работников  можно отметить, что возрастной состав за последние три года изменился. Категория до 30 лет составляет наименьший процент работников. В возрасте от 30 лет до 39 лет работает наибольшее количество людей (33,33 %).  Показатели от 60 лет и старше сохраняются на одном уровне. </w:t>
      </w:r>
    </w:p>
    <w:p w:rsidR="00F53817" w:rsidRPr="004A3642" w:rsidRDefault="00F53817" w:rsidP="00497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Количество женщин работающих в учреждении составляет 86,7% (65человек) и 13,3% (10 человек) мужчин.</w:t>
      </w:r>
    </w:p>
    <w:p w:rsidR="00F53817" w:rsidRPr="004A3642" w:rsidRDefault="00F53817" w:rsidP="004A36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Среди внешних совместителей работают 4 мужчины и 1 женщина. </w:t>
      </w:r>
    </w:p>
    <w:p w:rsidR="00F53817" w:rsidRPr="004A3642" w:rsidRDefault="00614276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таблице</w:t>
      </w:r>
      <w:r w:rsidR="00F53817" w:rsidRPr="004A3642">
        <w:rPr>
          <w:rFonts w:ascii="Times New Roman" w:hAnsi="Times New Roman" w:cs="Times New Roman"/>
          <w:sz w:val="24"/>
          <w:szCs w:val="24"/>
        </w:rPr>
        <w:t xml:space="preserve"> представлено распределение сотрудников имеющих стаж работы в учреждениях социального обслуживания за 2019 – 2021 года.</w:t>
      </w:r>
    </w:p>
    <w:tbl>
      <w:tblPr>
        <w:tblW w:w="9426" w:type="dxa"/>
        <w:jc w:val="center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6"/>
        <w:gridCol w:w="1134"/>
        <w:gridCol w:w="1276"/>
        <w:gridCol w:w="1275"/>
        <w:gridCol w:w="1135"/>
        <w:gridCol w:w="1191"/>
        <w:gridCol w:w="1219"/>
      </w:tblGrid>
      <w:tr w:rsidR="00F53817" w:rsidRPr="004A3642" w:rsidTr="00614276">
        <w:trPr>
          <w:cantSplit/>
          <w:jc w:val="center"/>
        </w:trPr>
        <w:tc>
          <w:tcPr>
            <w:tcW w:w="2196" w:type="dxa"/>
            <w:vMerge w:val="restart"/>
          </w:tcPr>
          <w:p w:rsidR="00F53817" w:rsidRPr="00383AB1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410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410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2410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F53817" w:rsidRPr="004A3642" w:rsidTr="00614276">
        <w:trPr>
          <w:cantSplit/>
          <w:jc w:val="center"/>
        </w:trPr>
        <w:tc>
          <w:tcPr>
            <w:tcW w:w="2196" w:type="dxa"/>
            <w:vMerge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1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19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817" w:rsidRPr="004A3642" w:rsidTr="00614276">
        <w:trPr>
          <w:trHeight w:val="186"/>
          <w:jc w:val="center"/>
        </w:trPr>
        <w:tc>
          <w:tcPr>
            <w:tcW w:w="219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27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11,39</w:t>
            </w:r>
          </w:p>
        </w:tc>
        <w:tc>
          <w:tcPr>
            <w:tcW w:w="1191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F53817" w:rsidRPr="004A3642" w:rsidTr="00614276">
        <w:trPr>
          <w:trHeight w:val="310"/>
          <w:jc w:val="center"/>
        </w:trPr>
        <w:tc>
          <w:tcPr>
            <w:tcW w:w="219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43,24</w:t>
            </w:r>
          </w:p>
        </w:tc>
        <w:tc>
          <w:tcPr>
            <w:tcW w:w="127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35,44</w:t>
            </w:r>
          </w:p>
        </w:tc>
        <w:tc>
          <w:tcPr>
            <w:tcW w:w="1191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F53817" w:rsidRPr="004A3642" w:rsidTr="00614276">
        <w:trPr>
          <w:jc w:val="center"/>
        </w:trPr>
        <w:tc>
          <w:tcPr>
            <w:tcW w:w="219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36,48</w:t>
            </w:r>
          </w:p>
        </w:tc>
        <w:tc>
          <w:tcPr>
            <w:tcW w:w="127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1191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53817" w:rsidRPr="004A3642" w:rsidTr="00614276">
        <w:trPr>
          <w:jc w:val="center"/>
        </w:trPr>
        <w:tc>
          <w:tcPr>
            <w:tcW w:w="219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127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29,11</w:t>
            </w:r>
          </w:p>
        </w:tc>
        <w:tc>
          <w:tcPr>
            <w:tcW w:w="1191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F53817" w:rsidRPr="004A3642" w:rsidRDefault="00F53817" w:rsidP="004A3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17" w:rsidRPr="004A3642" w:rsidRDefault="00F53817" w:rsidP="00383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Прием на работу специалистов с требуемым образовательным уровнем является приоритетным требованием. На протяжении многих лет в Учреждении  сохраняется высокий образовательный уровень сотрудников. </w:t>
      </w: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Данные таблицы  показывают стабильное повышение образовательного уровня специалистов с 2019- 2021 годы.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851"/>
        <w:gridCol w:w="1134"/>
        <w:gridCol w:w="975"/>
        <w:gridCol w:w="1010"/>
        <w:gridCol w:w="1009"/>
        <w:gridCol w:w="976"/>
      </w:tblGrid>
      <w:tr w:rsidR="00F53817" w:rsidRPr="004A3642" w:rsidTr="004A3642">
        <w:trPr>
          <w:cantSplit/>
          <w:jc w:val="center"/>
        </w:trPr>
        <w:tc>
          <w:tcPr>
            <w:tcW w:w="3402" w:type="dxa"/>
            <w:vMerge w:val="restart"/>
          </w:tcPr>
          <w:p w:rsidR="00F53817" w:rsidRPr="00383AB1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985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gridSpan w:val="2"/>
          </w:tcPr>
          <w:p w:rsidR="00F53817" w:rsidRPr="00383AB1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AB1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F53817" w:rsidRPr="004A3642" w:rsidTr="004A3642">
        <w:trPr>
          <w:cantSplit/>
          <w:jc w:val="center"/>
        </w:trPr>
        <w:tc>
          <w:tcPr>
            <w:tcW w:w="3402" w:type="dxa"/>
            <w:vMerge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7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1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9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76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817" w:rsidRPr="004A3642" w:rsidTr="004A3642">
        <w:trPr>
          <w:jc w:val="center"/>
        </w:trPr>
        <w:tc>
          <w:tcPr>
            <w:tcW w:w="3402" w:type="dxa"/>
          </w:tcPr>
          <w:p w:rsidR="00F53817" w:rsidRPr="004A3642" w:rsidRDefault="00F53817" w:rsidP="004A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851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7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009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F53817" w:rsidRPr="004A3642" w:rsidTr="004A3642">
        <w:trPr>
          <w:jc w:val="center"/>
        </w:trPr>
        <w:tc>
          <w:tcPr>
            <w:tcW w:w="3402" w:type="dxa"/>
          </w:tcPr>
          <w:p w:rsidR="00F53817" w:rsidRPr="004A3642" w:rsidRDefault="00F53817" w:rsidP="004A3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851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7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26,58</w:t>
            </w:r>
          </w:p>
        </w:tc>
        <w:tc>
          <w:tcPr>
            <w:tcW w:w="1009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6" w:type="dxa"/>
          </w:tcPr>
          <w:p w:rsidR="00F53817" w:rsidRPr="004A3642" w:rsidRDefault="00F53817" w:rsidP="004A3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F53817" w:rsidRPr="004A3642" w:rsidTr="00614276">
        <w:trPr>
          <w:trHeight w:val="550"/>
          <w:jc w:val="center"/>
        </w:trPr>
        <w:tc>
          <w:tcPr>
            <w:tcW w:w="3402" w:type="dxa"/>
          </w:tcPr>
          <w:p w:rsidR="00F53817" w:rsidRPr="004A3642" w:rsidRDefault="00F53817" w:rsidP="00614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Начальное профессиональное и среднее</w:t>
            </w:r>
          </w:p>
        </w:tc>
        <w:tc>
          <w:tcPr>
            <w:tcW w:w="851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75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009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</w:tcPr>
          <w:p w:rsidR="00F53817" w:rsidRPr="004A3642" w:rsidRDefault="00F53817" w:rsidP="00614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</w:tbl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        Анализируя специфику высшего образования работников, по – </w:t>
      </w:r>
      <w:proofErr w:type="gramStart"/>
      <w:r w:rsidRPr="004A3642">
        <w:rPr>
          <w:rFonts w:ascii="Times New Roman" w:hAnsi="Times New Roman" w:cs="Times New Roman"/>
          <w:sz w:val="24"/>
          <w:szCs w:val="24"/>
        </w:rPr>
        <w:t>прежнему</w:t>
      </w:r>
      <w:proofErr w:type="gramEnd"/>
      <w:r w:rsidRPr="004A3642">
        <w:rPr>
          <w:rFonts w:ascii="Times New Roman" w:hAnsi="Times New Roman" w:cs="Times New Roman"/>
          <w:sz w:val="24"/>
          <w:szCs w:val="24"/>
        </w:rPr>
        <w:t>, наибольшее количество  специалистов имеют педагогическое образование, наименьшее количество специалистов приходится на юриспруденцию и технические науки. Администрация считает основным направлением в кадровой деятельности в 2022 году – привлечение специалистов со специальным профессиональным образованием в сфере социальной деятельности.</w:t>
      </w:r>
    </w:p>
    <w:p w:rsidR="00F53817" w:rsidRPr="004A3642" w:rsidRDefault="00F53817" w:rsidP="004A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В Учреждении работают 2 сотрудника, </w:t>
      </w:r>
      <w:proofErr w:type="gramStart"/>
      <w:r w:rsidRPr="004A3642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4A3642">
        <w:rPr>
          <w:rFonts w:ascii="Times New Roman" w:hAnsi="Times New Roman" w:cs="Times New Roman"/>
          <w:sz w:val="24"/>
          <w:szCs w:val="24"/>
        </w:rPr>
        <w:t xml:space="preserve"> высшую квалификационную категорию, 2 сотрудника -  1 квалификационную категорию, остальные специалисты соответствуют занимаемой должности.</w:t>
      </w: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         Работники учреждения уделяют особое внимание самообразованию, что отражается в участии специалистов в методических занятиях, в работе с методической литературой, в формировании  методических пособий и программ по реабилитации несовершеннолетних, участии в городских, областных и Всероссийских конкурсах профессионального мастерства. </w:t>
      </w: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3817" w:rsidRPr="004A3642" w:rsidRDefault="00F53817" w:rsidP="004A3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b/>
          <w:sz w:val="24"/>
          <w:szCs w:val="24"/>
        </w:rPr>
        <w:t>Показатели текучести кадров 2020-2021гг</w:t>
      </w:r>
      <w:r w:rsidRPr="004A3642">
        <w:rPr>
          <w:rFonts w:ascii="Times New Roman" w:hAnsi="Times New Roman" w:cs="Times New Roman"/>
          <w:sz w:val="24"/>
          <w:szCs w:val="24"/>
        </w:rPr>
        <w:t>.</w:t>
      </w:r>
    </w:p>
    <w:p w:rsidR="00F53817" w:rsidRPr="004A3642" w:rsidRDefault="00F53817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51"/>
        <w:gridCol w:w="708"/>
        <w:gridCol w:w="709"/>
        <w:gridCol w:w="709"/>
      </w:tblGrid>
      <w:tr w:rsidR="00F53817" w:rsidRPr="004A3642" w:rsidTr="004A3642">
        <w:trPr>
          <w:cantSplit/>
          <w:jc w:val="center"/>
        </w:trPr>
        <w:tc>
          <w:tcPr>
            <w:tcW w:w="1276" w:type="dxa"/>
            <w:vMerge w:val="restart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gridSpan w:val="2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F53817" w:rsidRPr="004A3642" w:rsidTr="004A3642">
        <w:trPr>
          <w:cantSplit/>
          <w:jc w:val="center"/>
        </w:trPr>
        <w:tc>
          <w:tcPr>
            <w:tcW w:w="1276" w:type="dxa"/>
            <w:vMerge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817" w:rsidRPr="004A3642" w:rsidTr="004A3642">
        <w:trPr>
          <w:jc w:val="center"/>
        </w:trPr>
        <w:tc>
          <w:tcPr>
            <w:tcW w:w="1276" w:type="dxa"/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Уволены</w:t>
            </w:r>
          </w:p>
        </w:tc>
        <w:tc>
          <w:tcPr>
            <w:tcW w:w="851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F53817" w:rsidRPr="004A3642" w:rsidTr="004A3642">
        <w:trPr>
          <w:jc w:val="center"/>
        </w:trPr>
        <w:tc>
          <w:tcPr>
            <w:tcW w:w="1276" w:type="dxa"/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proofErr w:type="gramEnd"/>
          </w:p>
        </w:tc>
        <w:tc>
          <w:tcPr>
            <w:tcW w:w="851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</w:tbl>
    <w:p w:rsidR="00F53817" w:rsidRPr="004A3642" w:rsidRDefault="00383AB1" w:rsidP="004A364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3817" w:rsidRPr="004A3642">
        <w:rPr>
          <w:rFonts w:ascii="Times New Roman" w:hAnsi="Times New Roman" w:cs="Times New Roman"/>
          <w:sz w:val="24"/>
          <w:szCs w:val="24"/>
        </w:rPr>
        <w:t xml:space="preserve">С целью привлечения квалифицированных специалистов, Учреждение сотрудничает с ГКУ Центр занятости населения города Новокузнецка, где размещается информация о структуре Учреждения, отделениях, имеющихся вакансиях. </w:t>
      </w:r>
    </w:p>
    <w:p w:rsidR="00F53817" w:rsidRPr="004A3642" w:rsidRDefault="00F53817" w:rsidP="004A3642">
      <w:pPr>
        <w:pStyle w:val="13pt"/>
        <w:ind w:firstLine="0"/>
        <w:rPr>
          <w:bCs/>
          <w:w w:val="100"/>
          <w:sz w:val="24"/>
          <w:szCs w:val="24"/>
        </w:rPr>
      </w:pPr>
      <w:r w:rsidRPr="004A3642">
        <w:rPr>
          <w:w w:val="100"/>
          <w:sz w:val="24"/>
          <w:szCs w:val="24"/>
        </w:rPr>
        <w:t xml:space="preserve">        Администрация Учреждения уделяет большое внимание системе морального и материального стимулирования работников. </w:t>
      </w:r>
      <w:r w:rsidRPr="004A3642">
        <w:rPr>
          <w:bCs/>
          <w:w w:val="100"/>
          <w:sz w:val="24"/>
          <w:szCs w:val="24"/>
        </w:rPr>
        <w:t>В 2021 году к праздничным и юбилейным датам сотрудники представлены к следующим наградам:</w:t>
      </w:r>
    </w:p>
    <w:p w:rsidR="00F53817" w:rsidRPr="004A3642" w:rsidRDefault="00F53817" w:rsidP="004A3642">
      <w:pPr>
        <w:pStyle w:val="13pt"/>
        <w:ind w:firstLine="0"/>
        <w:rPr>
          <w:bCs/>
          <w:w w:val="100"/>
          <w:sz w:val="24"/>
          <w:szCs w:val="24"/>
        </w:rPr>
      </w:pP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5"/>
        <w:gridCol w:w="3880"/>
      </w:tblGrid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Награды Кемеровской области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4025" w:type="dxa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Медаль "За веру и добро"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4025" w:type="dxa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Поощрения Министерства социальной защиты населения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4025" w:type="dxa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Благодарственное письмо 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Поощрения Администрация города Новокузнецка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4025" w:type="dxa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Почетная грамота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tabs>
                <w:tab w:val="left" w:pos="3662"/>
              </w:tabs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Поощрения Администрации Центрального района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4025" w:type="dxa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Почетная грамота</w:t>
            </w:r>
          </w:p>
        </w:tc>
        <w:tc>
          <w:tcPr>
            <w:tcW w:w="3880" w:type="dxa"/>
            <w:tcBorders>
              <w:bottom w:val="single" w:sz="4" w:space="0" w:color="auto"/>
            </w:tcBorders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  <w:tcBorders>
              <w:bottom w:val="single" w:sz="4" w:space="0" w:color="auto"/>
            </w:tcBorders>
          </w:tcPr>
          <w:p w:rsidR="00F53817" w:rsidRPr="004A3642" w:rsidRDefault="00F53817" w:rsidP="00497C14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Поощрения Комитета социальной защиты</w:t>
            </w:r>
          </w:p>
        </w:tc>
      </w:tr>
      <w:tr w:rsidR="00F53817" w:rsidRPr="004A3642" w:rsidTr="00497C14">
        <w:trPr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817" w:rsidRPr="004A3642" w:rsidTr="00497C14">
        <w:trPr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17" w:rsidRPr="004A3642" w:rsidRDefault="00F53817" w:rsidP="00497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 Управления социальной защиты населения</w:t>
            </w:r>
          </w:p>
        </w:tc>
      </w:tr>
      <w:tr w:rsidR="00F53817" w:rsidRPr="004A3642" w:rsidTr="00497C14">
        <w:trPr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3817" w:rsidRPr="004A3642" w:rsidTr="00497C14">
        <w:trPr>
          <w:cantSplit/>
          <w:jc w:val="center"/>
        </w:trPr>
        <w:tc>
          <w:tcPr>
            <w:tcW w:w="7905" w:type="dxa"/>
            <w:gridSpan w:val="2"/>
          </w:tcPr>
          <w:p w:rsidR="00F53817" w:rsidRPr="004A3642" w:rsidRDefault="00F53817" w:rsidP="004A3642">
            <w:pPr>
              <w:pStyle w:val="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Поощрения по учреждению</w:t>
            </w:r>
          </w:p>
        </w:tc>
      </w:tr>
      <w:tr w:rsidR="00F53817" w:rsidRPr="004A3642" w:rsidTr="00497C14">
        <w:trPr>
          <w:jc w:val="center"/>
        </w:trPr>
        <w:tc>
          <w:tcPr>
            <w:tcW w:w="4025" w:type="dxa"/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88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3817" w:rsidRPr="004A3642" w:rsidTr="00497C14">
        <w:trPr>
          <w:jc w:val="center"/>
        </w:trPr>
        <w:tc>
          <w:tcPr>
            <w:tcW w:w="4025" w:type="dxa"/>
          </w:tcPr>
          <w:p w:rsidR="00F53817" w:rsidRPr="004A3642" w:rsidRDefault="00F53817" w:rsidP="00497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88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53817" w:rsidRPr="004A3642" w:rsidTr="00497C14">
        <w:trPr>
          <w:jc w:val="center"/>
        </w:trPr>
        <w:tc>
          <w:tcPr>
            <w:tcW w:w="4025" w:type="dxa"/>
          </w:tcPr>
          <w:p w:rsidR="00F53817" w:rsidRPr="004A3642" w:rsidRDefault="00F53817" w:rsidP="004A3642">
            <w:pPr>
              <w:pStyle w:val="1"/>
              <w:spacing w:before="0" w:after="0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3880" w:type="dxa"/>
          </w:tcPr>
          <w:p w:rsidR="00F53817" w:rsidRPr="004A3642" w:rsidRDefault="00F53817" w:rsidP="004A36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:rsidR="00F33B95" w:rsidRPr="00AD7F91" w:rsidRDefault="00F53817" w:rsidP="00AD7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Такая целенаправленная работа по оптимизации кадрового профессионального ресурса способствует своевременному обеспечению Учреждения специалистами со специальным высшим профессиональным образованием в области социальной сферы, обеспечивает эффективную работу  Учреждения в целом, и способствует удовлетворению граждан в получении социальных услуг.</w:t>
      </w:r>
    </w:p>
    <w:p w:rsidR="003D2576" w:rsidRPr="004A3642" w:rsidRDefault="003D2576" w:rsidP="004A3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Документооборот </w:t>
      </w:r>
    </w:p>
    <w:p w:rsidR="00FF2FC2" w:rsidRPr="004A3642" w:rsidRDefault="00F640B6" w:rsidP="004A364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A36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="00FF2FC2" w:rsidRPr="00AD7F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Делопроизводство</w:t>
      </w:r>
      <w:r w:rsidR="00FF2FC2" w:rsidRPr="00AD7F9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F2FC2" w:rsidRPr="004A36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это деятельность по созданию документов и дел в соответствии с государственными стандартами и организации работы с ними, а именно создание условий для движения, поиска и хранения документов.</w:t>
      </w:r>
    </w:p>
    <w:p w:rsidR="00FF2FC2" w:rsidRPr="004A3642" w:rsidRDefault="00FF2FC2" w:rsidP="004A3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ab/>
        <w:t>Часть делопроизводства, непосредственно связанная с созданием документов называется документированием. Вопросы движения и учета документов охватывается понятием документооборот. Деятельность по организации хранения документов относятся к архивному делу.</w:t>
      </w:r>
    </w:p>
    <w:p w:rsidR="00FF2FC2" w:rsidRPr="004A3642" w:rsidRDefault="00FF2FC2" w:rsidP="004A3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b/>
          <w:sz w:val="24"/>
          <w:szCs w:val="24"/>
        </w:rPr>
        <w:tab/>
        <w:t xml:space="preserve">Основные задачи </w:t>
      </w:r>
      <w:r w:rsidRPr="004A3642">
        <w:rPr>
          <w:rFonts w:ascii="Times New Roman" w:hAnsi="Times New Roman" w:cs="Times New Roman"/>
          <w:sz w:val="24"/>
          <w:szCs w:val="24"/>
        </w:rPr>
        <w:t>делопроизводства:</w:t>
      </w:r>
    </w:p>
    <w:p w:rsidR="00FF2FC2" w:rsidRPr="004A3642" w:rsidRDefault="00FF2FC2" w:rsidP="004A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отражение управленческой, производственной и иной деятельности учреждения в соответствующих документах;</w:t>
      </w:r>
    </w:p>
    <w:p w:rsidR="00FF2FC2" w:rsidRPr="004A3642" w:rsidRDefault="00FF2FC2" w:rsidP="004A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64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рационального использования документов в деловой практике учреждения.</w:t>
      </w:r>
    </w:p>
    <w:p w:rsidR="00FF2FC2" w:rsidRPr="004A3642" w:rsidRDefault="00FF2FC2" w:rsidP="004A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6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 2021 год  зарегистрировано:</w:t>
      </w:r>
    </w:p>
    <w:p w:rsidR="00FF2FC2" w:rsidRPr="004A3642" w:rsidRDefault="00FF2FC2" w:rsidP="004A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3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2248</w:t>
      </w:r>
      <w:r w:rsidRPr="004A36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A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входящих документов;</w:t>
      </w:r>
    </w:p>
    <w:p w:rsidR="00FF2FC2" w:rsidRPr="004A3642" w:rsidRDefault="00FF2FC2" w:rsidP="004A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A36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2090</w:t>
      </w:r>
      <w:r w:rsidRPr="004A36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исходящих документов.</w:t>
      </w:r>
    </w:p>
    <w:p w:rsidR="00FF2FC2" w:rsidRPr="004A3642" w:rsidRDefault="00FF2FC2" w:rsidP="004A3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FC2" w:rsidRPr="00AD7F91" w:rsidRDefault="00FF2FC2" w:rsidP="00F960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- Документооборот  Центра за 2020 и 2021 годы</w:t>
      </w:r>
    </w:p>
    <w:tbl>
      <w:tblPr>
        <w:tblpPr w:leftFromText="180" w:rightFromText="180" w:vertAnchor="text" w:horzAnchor="margin" w:tblpY="360"/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9"/>
        <w:gridCol w:w="2741"/>
        <w:gridCol w:w="2234"/>
        <w:gridCol w:w="9"/>
        <w:gridCol w:w="2213"/>
        <w:gridCol w:w="1753"/>
      </w:tblGrid>
      <w:tr w:rsidR="00FF2FC2" w:rsidRPr="004A3642" w:rsidTr="00700C3D">
        <w:trPr>
          <w:trHeight w:hRule="exact" w:val="306"/>
        </w:trPr>
        <w:tc>
          <w:tcPr>
            <w:tcW w:w="9719" w:type="dxa"/>
            <w:gridSpan w:val="6"/>
          </w:tcPr>
          <w:p w:rsidR="00FF2FC2" w:rsidRPr="00497C14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Документооборот</w:t>
            </w:r>
          </w:p>
        </w:tc>
      </w:tr>
      <w:tr w:rsidR="00FF2FC2" w:rsidRPr="004A3642" w:rsidTr="00700C3D">
        <w:trPr>
          <w:trHeight w:hRule="exact" w:val="237"/>
        </w:trPr>
        <w:tc>
          <w:tcPr>
            <w:tcW w:w="769" w:type="dxa"/>
            <w:vMerge w:val="restart"/>
          </w:tcPr>
          <w:p w:rsidR="00497C14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3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1" w:type="dxa"/>
            <w:vMerge w:val="restart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Виды документации</w:t>
            </w:r>
          </w:p>
        </w:tc>
        <w:tc>
          <w:tcPr>
            <w:tcW w:w="4456" w:type="dxa"/>
            <w:gridSpan w:val="3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53" w:type="dxa"/>
            <w:vMerge w:val="restart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Отклонения 2021/2020, (%)</w:t>
            </w:r>
          </w:p>
        </w:tc>
      </w:tr>
      <w:tr w:rsidR="00FF2FC2" w:rsidRPr="004A3642" w:rsidTr="00497C14">
        <w:trPr>
          <w:trHeight w:hRule="exact" w:val="453"/>
        </w:trPr>
        <w:tc>
          <w:tcPr>
            <w:tcW w:w="769" w:type="dxa"/>
            <w:vMerge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22" w:type="dxa"/>
            <w:gridSpan w:val="2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97C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3" w:type="dxa"/>
            <w:vMerge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C2" w:rsidRPr="004A3642" w:rsidTr="00700C3D">
        <w:trPr>
          <w:trHeight w:hRule="exact" w:val="317"/>
        </w:trPr>
        <w:tc>
          <w:tcPr>
            <w:tcW w:w="769" w:type="dxa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  <w:gridSpan w:val="2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FC2" w:rsidRPr="004A3642" w:rsidTr="00700C3D">
        <w:trPr>
          <w:trHeight w:hRule="exact" w:val="56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Входящая</w:t>
            </w:r>
          </w:p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корреспонденция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2248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+237 (11%)</w:t>
            </w:r>
          </w:p>
        </w:tc>
      </w:tr>
      <w:tr w:rsidR="00FF2FC2" w:rsidRPr="004A3642" w:rsidTr="00700C3D">
        <w:trPr>
          <w:trHeight w:val="227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Телефонограммы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1779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1654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+ 125 (7,5%)</w:t>
            </w:r>
          </w:p>
        </w:tc>
      </w:tr>
      <w:tr w:rsidR="00FF2FC2" w:rsidRPr="004A3642" w:rsidTr="00700C3D">
        <w:trPr>
          <w:trHeight w:val="461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Коммерческие предложения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-81 (52%)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Информационные письма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+193 (93%)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Исходящая корреспонденция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2090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1809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+ 281 (15%)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Ответы на телефонограммы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1703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+ 281 (16,5%)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Письма о благотворительной помощи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- 12 (25%)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Уведомления о предоставлении  социальных услуг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+ 12 (26%)</w:t>
            </w:r>
          </w:p>
        </w:tc>
      </w:tr>
      <w:tr w:rsidR="00FF2FC2" w:rsidRPr="004A3642" w:rsidTr="00700C3D">
        <w:trPr>
          <w:trHeight w:val="393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Приказы по основной деятельности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292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278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+ 14 (5%)</w:t>
            </w:r>
          </w:p>
        </w:tc>
      </w:tr>
      <w:tr w:rsidR="00FF2FC2" w:rsidRPr="004A3642" w:rsidTr="00700C3D">
        <w:trPr>
          <w:trHeight w:val="768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Протоколы аппаратного совещания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64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2FC2" w:rsidRPr="004A3642" w:rsidTr="00700C3D">
        <w:trPr>
          <w:trHeight w:val="260"/>
        </w:trPr>
        <w:tc>
          <w:tcPr>
            <w:tcW w:w="769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FF2FC2" w:rsidRPr="004A3642" w:rsidRDefault="00FF2FC2" w:rsidP="00383AB1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43" w:type="dxa"/>
            <w:gridSpan w:val="2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4664</w:t>
            </w:r>
          </w:p>
        </w:tc>
        <w:tc>
          <w:tcPr>
            <w:tcW w:w="221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4137</w:t>
            </w:r>
          </w:p>
        </w:tc>
        <w:tc>
          <w:tcPr>
            <w:tcW w:w="1753" w:type="dxa"/>
          </w:tcPr>
          <w:p w:rsidR="00FF2FC2" w:rsidRPr="004A3642" w:rsidRDefault="00FF2FC2" w:rsidP="00383AB1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42">
              <w:rPr>
                <w:rFonts w:ascii="Times New Roman" w:hAnsi="Times New Roman"/>
                <w:b/>
                <w:sz w:val="24"/>
                <w:szCs w:val="24"/>
              </w:rPr>
              <w:t>+ 527 (12,7%)</w:t>
            </w:r>
          </w:p>
        </w:tc>
      </w:tr>
    </w:tbl>
    <w:p w:rsidR="00F9600A" w:rsidRDefault="00F9600A" w:rsidP="00F9600A">
      <w:pPr>
        <w:tabs>
          <w:tab w:val="left" w:pos="89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F2FC2" w:rsidRPr="004A3642" w:rsidRDefault="00FF2FC2" w:rsidP="00F9600A">
      <w:pPr>
        <w:tabs>
          <w:tab w:val="left" w:pos="898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Из таблицы "Документооборот Центра" видно, что документооборот в целом составил 4664- это на 527 единиц больше (12,7 %) в сравнении с предыдущим 2020 годом</w:t>
      </w:r>
    </w:p>
    <w:p w:rsidR="00FF2FC2" w:rsidRPr="004A3642" w:rsidRDefault="00FF2FC2" w:rsidP="004A3642">
      <w:pPr>
        <w:tabs>
          <w:tab w:val="left" w:pos="89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ab/>
      </w: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 рост наблюдается в пункте 1.3 - "Информационные письма</w:t>
      </w:r>
      <w:proofErr w:type="gramStart"/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в сравнении с 2020 годом увеличение составило 193 единицы (93%).</w:t>
      </w:r>
    </w:p>
    <w:p w:rsidR="00FF2FC2" w:rsidRPr="004A3642" w:rsidRDefault="00FF2FC2" w:rsidP="004A3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пункте 2 "Исходящая корреспонденция"  показано отклонение на 281 единицу. </w:t>
      </w:r>
    </w:p>
    <w:p w:rsidR="00FF2FC2" w:rsidRPr="004A3642" w:rsidRDefault="00FF2FC2" w:rsidP="004A3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Также незначительные отклонения имеются и в пункте 3 "Приказы по основной деятельности" на 14</w:t>
      </w:r>
      <w:r w:rsidRPr="004A36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>единицы, в сравнении с</w:t>
      </w:r>
      <w:r w:rsidRPr="004A36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годом. </w:t>
      </w:r>
    </w:p>
    <w:p w:rsidR="00FF2FC2" w:rsidRPr="004A3642" w:rsidRDefault="00FF2FC2" w:rsidP="004A3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В 2021 году было продолжено ведение электронного документооборота, в том числе и сохранение электронной версии (скан) исходящей корреспонденции. Безусловно, такой подход к ведению делопроизводства в МКУ </w:t>
      </w:r>
      <w:proofErr w:type="spellStart"/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>ЦСПСиД</w:t>
      </w:r>
      <w:proofErr w:type="spellEnd"/>
      <w:r w:rsidRPr="004A3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серьезно сокращает затраты рабочего времени на поиск, копирование и других операций, необходимых при использовании искомого документа в работе сотрудников.</w:t>
      </w:r>
    </w:p>
    <w:p w:rsidR="00FF2FC2" w:rsidRPr="004A3642" w:rsidRDefault="00FF2FC2" w:rsidP="004A3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В процессе своей деятельности Центр и получает большой объем документов, и создает их. Несмотря на то, что почти вся документация имеет электронную версию, документооборот на бумажных носителях также необходим, поэтому в 2019 году и по сей день уделяется огромное внимание формированию и совершенствованию базы данных - "Архив". Вся документация на бумаге имеет четкую классификацию. Благодаря имеющейся классификации, поиск определенного документа, необходимого для работы, не занимает много времени. </w:t>
      </w:r>
    </w:p>
    <w:p w:rsidR="00FF2FC2" w:rsidRPr="004A3642" w:rsidRDefault="00FF2FC2" w:rsidP="004A36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на 2022г. будут связаны с дальнейшим совершенствованием Архива и полным переходом в электронный документооборот. </w:t>
      </w:r>
    </w:p>
    <w:p w:rsidR="00F640B6" w:rsidRPr="004A3642" w:rsidRDefault="00F640B6" w:rsidP="004A36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39D6" w:rsidRDefault="003C39D6" w:rsidP="003C39D6">
      <w:pPr>
        <w:tabs>
          <w:tab w:val="num" w:pos="-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</w:t>
      </w:r>
    </w:p>
    <w:p w:rsidR="003C39D6" w:rsidRDefault="003C39D6" w:rsidP="003C39D6">
      <w:pPr>
        <w:tabs>
          <w:tab w:val="num" w:pos="-54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71" w:rsidRPr="00B62720" w:rsidRDefault="00AF7971" w:rsidP="00E76B4D">
      <w:pPr>
        <w:spacing w:after="0" w:line="240" w:lineRule="auto"/>
        <w:ind w:right="-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2720">
        <w:rPr>
          <w:rFonts w:ascii="Times New Roman" w:hAnsi="Times New Roman" w:cs="Times New Roman"/>
          <w:sz w:val="24"/>
          <w:szCs w:val="24"/>
        </w:rPr>
        <w:t xml:space="preserve"> году Учреждение  профинансировано, согласно утвержденной бюджетной смете,  в сумме </w:t>
      </w:r>
      <w:r>
        <w:rPr>
          <w:rFonts w:ascii="Times New Roman" w:hAnsi="Times New Roman" w:cs="Times New Roman"/>
          <w:sz w:val="24"/>
          <w:szCs w:val="24"/>
        </w:rPr>
        <w:t>30 613,72</w:t>
      </w:r>
      <w:r w:rsidRPr="00B62720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B627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62720">
        <w:rPr>
          <w:rFonts w:ascii="Times New Roman" w:hAnsi="Times New Roman" w:cs="Times New Roman"/>
          <w:sz w:val="24"/>
          <w:szCs w:val="24"/>
        </w:rPr>
        <w:t xml:space="preserve">уб., что на </w:t>
      </w:r>
      <w:r>
        <w:rPr>
          <w:rFonts w:ascii="Times New Roman" w:hAnsi="Times New Roman" w:cs="Times New Roman"/>
          <w:sz w:val="24"/>
          <w:szCs w:val="24"/>
        </w:rPr>
        <w:t>71,7</w:t>
      </w:r>
      <w:r w:rsidRPr="00B62720">
        <w:rPr>
          <w:rFonts w:ascii="Times New Roman" w:hAnsi="Times New Roman" w:cs="Times New Roman"/>
          <w:sz w:val="24"/>
          <w:szCs w:val="24"/>
        </w:rPr>
        <w:t xml:space="preserve"> тыс.руб. меньше, чем за соответствующий период прошло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B62720">
        <w:rPr>
          <w:rFonts w:ascii="Times New Roman" w:hAnsi="Times New Roman" w:cs="Times New Roman"/>
          <w:sz w:val="24"/>
          <w:szCs w:val="24"/>
        </w:rPr>
        <w:t>года (в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62720">
        <w:rPr>
          <w:rFonts w:ascii="Times New Roman" w:hAnsi="Times New Roman" w:cs="Times New Roman"/>
          <w:sz w:val="24"/>
          <w:szCs w:val="24"/>
        </w:rPr>
        <w:t xml:space="preserve"> году финансирование Учреждения согласно бюджетной смете составило  </w:t>
      </w:r>
      <w:r>
        <w:rPr>
          <w:rFonts w:ascii="Times New Roman" w:hAnsi="Times New Roman" w:cs="Times New Roman"/>
          <w:sz w:val="24"/>
          <w:szCs w:val="24"/>
        </w:rPr>
        <w:t>30 685,4</w:t>
      </w:r>
      <w:r w:rsidRPr="00B62720">
        <w:rPr>
          <w:rFonts w:ascii="Times New Roman" w:hAnsi="Times New Roman" w:cs="Times New Roman"/>
          <w:sz w:val="24"/>
          <w:szCs w:val="24"/>
        </w:rPr>
        <w:t xml:space="preserve"> тыс.руб.).</w:t>
      </w:r>
    </w:p>
    <w:p w:rsidR="00AF7971" w:rsidRPr="00B62720" w:rsidRDefault="00AF7971" w:rsidP="00E76B4D">
      <w:pPr>
        <w:spacing w:after="0" w:line="240" w:lineRule="auto"/>
        <w:ind w:right="-51" w:firstLine="426"/>
        <w:rPr>
          <w:rFonts w:ascii="Times New Roman" w:hAnsi="Times New Roman" w:cs="Times New Roman"/>
          <w:sz w:val="24"/>
          <w:szCs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>Финансирование  по основным статьям представлено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6"/>
        <w:gridCol w:w="2268"/>
      </w:tblGrid>
      <w:tr w:rsidR="00AF7971" w:rsidRPr="00B62720" w:rsidTr="004A3642">
        <w:trPr>
          <w:jc w:val="center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Финансирование, тыс. руб</w:t>
            </w: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 xml:space="preserve">Оплата труда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21 401,4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Прочие выплаты  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106,22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Начисление на ФОТ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6 469,97</w:t>
            </w:r>
          </w:p>
        </w:tc>
      </w:tr>
      <w:tr w:rsidR="00AF7971" w:rsidRPr="00B62720" w:rsidTr="004A3642">
        <w:trPr>
          <w:trHeight w:val="18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Услуги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78,27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Проездные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3,98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 xml:space="preserve">Коммунальные услуги: </w:t>
            </w:r>
          </w:p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902,64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-отопление и горячее 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615,9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- электроснабжение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186,48</w:t>
            </w:r>
          </w:p>
        </w:tc>
      </w:tr>
      <w:tr w:rsidR="00AF7971" w:rsidRPr="00B62720" w:rsidTr="004A3642">
        <w:trPr>
          <w:trHeight w:val="30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- 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55,88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- вывоз ТБО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44,38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Услуги по содержанию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157,93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Прочие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145D20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218,5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страховка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tabs>
                <w:tab w:val="left" w:pos="13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Налоги</w:t>
            </w:r>
            <w:r w:rsidRPr="00427CD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13,64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tabs>
                <w:tab w:val="left" w:pos="136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Приобретение 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61,49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Приобретение продуктов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872,58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Медикаменты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2,0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ГСМ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171,6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427CDE" w:rsidRDefault="00AF7971" w:rsidP="00AF79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Приобретение материальных запасов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427CDE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CDE">
              <w:rPr>
                <w:rFonts w:ascii="Times New Roman" w:eastAsia="Calibri" w:hAnsi="Times New Roman" w:cs="Times New Roman"/>
              </w:rPr>
              <w:t>120,61</w:t>
            </w:r>
          </w:p>
        </w:tc>
      </w:tr>
      <w:tr w:rsidR="00145D20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20" w:rsidRDefault="00145D20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20" w:rsidRPr="00427CDE" w:rsidRDefault="00145D20" w:rsidP="00AF79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Шрафы</w:t>
            </w:r>
            <w:proofErr w:type="spellEnd"/>
            <w:r>
              <w:rPr>
                <w:rFonts w:ascii="Times New Roman" w:eastAsia="Calibri" w:hAnsi="Times New Roman" w:cs="Times New Roman"/>
              </w:rPr>
              <w:t>, 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20" w:rsidRPr="00427CDE" w:rsidRDefault="00145D20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1,14</w:t>
            </w:r>
          </w:p>
        </w:tc>
      </w:tr>
      <w:tr w:rsidR="00862A5B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5B" w:rsidRDefault="00862A5B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5B" w:rsidRDefault="00862A5B" w:rsidP="00AF79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62A5B">
              <w:rPr>
                <w:rFonts w:ascii="Times New Roman" w:eastAsia="Calibri" w:hAnsi="Times New Roman" w:cs="Times New Roman"/>
              </w:rPr>
              <w:t>Иные выплаты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5B" w:rsidRDefault="00862A5B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13,3</w:t>
            </w:r>
          </w:p>
        </w:tc>
      </w:tr>
      <w:tr w:rsidR="00AF7971" w:rsidRPr="00B62720" w:rsidTr="004A36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B62720" w:rsidRDefault="00AF7971" w:rsidP="00AF7971">
            <w:pPr>
              <w:spacing w:after="0" w:line="240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427CDE" w:rsidRDefault="00AF7971" w:rsidP="00AF79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71" w:rsidRPr="00E76B4D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76B4D">
              <w:rPr>
                <w:rFonts w:ascii="Times New Roman" w:eastAsia="Calibri" w:hAnsi="Times New Roman" w:cs="Times New Roman"/>
                <w:b/>
              </w:rPr>
              <w:t>30 613,72</w:t>
            </w:r>
          </w:p>
        </w:tc>
      </w:tr>
    </w:tbl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 xml:space="preserve">Администрация Учреждения использовала полученные средства на все статьи расходов содержания учреждения и на его развитие, предусмотренные сметой расходов. </w:t>
      </w:r>
    </w:p>
    <w:p w:rsidR="00AF7971" w:rsidRPr="00B62720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AF7971" w:rsidRPr="00B62720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 xml:space="preserve">Количество единиц по штатному расписанию - </w:t>
      </w:r>
      <w:r w:rsidRPr="00B41018">
        <w:rPr>
          <w:rFonts w:ascii="Times New Roman" w:eastAsia="Calibri" w:hAnsi="Times New Roman" w:cs="Times New Roman"/>
          <w:sz w:val="24"/>
        </w:rPr>
        <w:t>93</w:t>
      </w:r>
      <w:r w:rsidRPr="00B62720">
        <w:rPr>
          <w:rFonts w:ascii="Times New Roman" w:eastAsia="Calibri" w:hAnsi="Times New Roman" w:cs="Times New Roman"/>
          <w:sz w:val="24"/>
        </w:rPr>
        <w:t xml:space="preserve">. Фактически численность персонала составляет </w:t>
      </w:r>
      <w:r>
        <w:rPr>
          <w:rFonts w:ascii="Times New Roman" w:eastAsia="Calibri" w:hAnsi="Times New Roman" w:cs="Times New Roman"/>
          <w:sz w:val="24"/>
        </w:rPr>
        <w:t xml:space="preserve">75 </w:t>
      </w:r>
      <w:r w:rsidRPr="00B62720">
        <w:rPr>
          <w:rFonts w:ascii="Times New Roman" w:eastAsia="Calibri" w:hAnsi="Times New Roman" w:cs="Times New Roman"/>
          <w:sz w:val="24"/>
        </w:rPr>
        <w:t xml:space="preserve">чел. Среднемесячная заработная плата основного персонала составила </w:t>
      </w:r>
      <w:r>
        <w:rPr>
          <w:rFonts w:ascii="Times New Roman" w:eastAsia="Calibri" w:hAnsi="Times New Roman" w:cs="Times New Roman"/>
          <w:sz w:val="24"/>
        </w:rPr>
        <w:t>26 960,33</w:t>
      </w:r>
      <w:r w:rsidRPr="00B62720">
        <w:rPr>
          <w:rFonts w:ascii="Times New Roman" w:eastAsia="Calibri" w:hAnsi="Times New Roman" w:cs="Times New Roman"/>
          <w:sz w:val="24"/>
        </w:rPr>
        <w:t xml:space="preserve"> руб., по учреждению – </w:t>
      </w:r>
      <w:r>
        <w:rPr>
          <w:rFonts w:ascii="Times New Roman" w:eastAsia="Calibri" w:hAnsi="Times New Roman" w:cs="Times New Roman"/>
          <w:sz w:val="24"/>
        </w:rPr>
        <w:t>27 511,70</w:t>
      </w:r>
      <w:r w:rsidRPr="00B62720">
        <w:rPr>
          <w:rFonts w:ascii="Times New Roman" w:eastAsia="Calibri" w:hAnsi="Times New Roman" w:cs="Times New Roman"/>
          <w:sz w:val="24"/>
        </w:rPr>
        <w:t xml:space="preserve"> руб. </w:t>
      </w:r>
    </w:p>
    <w:p w:rsidR="00AF7971" w:rsidRPr="00B62720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>За 202</w:t>
      </w:r>
      <w:r>
        <w:rPr>
          <w:rFonts w:ascii="Times New Roman" w:eastAsia="Calibri" w:hAnsi="Times New Roman" w:cs="Times New Roman"/>
          <w:sz w:val="24"/>
        </w:rPr>
        <w:t>1</w:t>
      </w:r>
      <w:r w:rsidRPr="00B62720">
        <w:rPr>
          <w:rFonts w:ascii="Times New Roman" w:eastAsia="Calibri" w:hAnsi="Times New Roman" w:cs="Times New Roman"/>
          <w:sz w:val="24"/>
        </w:rPr>
        <w:t xml:space="preserve"> г. соотношение средней заработной платы основного персонала к вспомогательному персоналу – </w:t>
      </w:r>
      <w:r>
        <w:rPr>
          <w:rFonts w:ascii="Times New Roman" w:eastAsia="Calibri" w:hAnsi="Times New Roman" w:cs="Times New Roman"/>
          <w:sz w:val="24"/>
        </w:rPr>
        <w:t>0,8</w:t>
      </w:r>
      <w:r w:rsidRPr="00B62720">
        <w:rPr>
          <w:rFonts w:ascii="Times New Roman" w:eastAsia="Calibri" w:hAnsi="Times New Roman" w:cs="Times New Roman"/>
          <w:sz w:val="24"/>
        </w:rPr>
        <w:t xml:space="preserve">. Соотношение АУП </w:t>
      </w:r>
      <w:proofErr w:type="gramStart"/>
      <w:r w:rsidRPr="00B62720">
        <w:rPr>
          <w:rFonts w:ascii="Times New Roman" w:eastAsia="Calibri" w:hAnsi="Times New Roman" w:cs="Times New Roman"/>
          <w:sz w:val="24"/>
        </w:rPr>
        <w:t>к</w:t>
      </w:r>
      <w:proofErr w:type="gramEnd"/>
      <w:r w:rsidRPr="00B62720">
        <w:rPr>
          <w:rFonts w:ascii="Times New Roman" w:eastAsia="Calibri" w:hAnsi="Times New Roman" w:cs="Times New Roman"/>
          <w:sz w:val="24"/>
        </w:rPr>
        <w:t xml:space="preserve"> ФОТ – </w:t>
      </w:r>
      <w:r>
        <w:rPr>
          <w:rFonts w:ascii="Times New Roman" w:eastAsia="Calibri" w:hAnsi="Times New Roman" w:cs="Times New Roman"/>
          <w:sz w:val="24"/>
        </w:rPr>
        <w:t>0,25.</w:t>
      </w:r>
      <w:r w:rsidRPr="00B62720">
        <w:rPr>
          <w:rFonts w:ascii="Times New Roman" w:eastAsia="Calibri" w:hAnsi="Times New Roman" w:cs="Times New Roman"/>
          <w:sz w:val="24"/>
        </w:rPr>
        <w:t xml:space="preserve"> </w:t>
      </w: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>В таблице  представлена сравнительная информация по заработной плате в Учреждении. Реализуя в полном объеме Федеральную программу «Дорожная карта»</w:t>
      </w: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2683"/>
        <w:gridCol w:w="3828"/>
      </w:tblGrid>
      <w:tr w:rsidR="00AF7971" w:rsidRPr="00B62720" w:rsidTr="00AF7971">
        <w:trPr>
          <w:trHeight w:val="559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71" w:rsidRPr="00B62720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заработная</w:t>
            </w:r>
          </w:p>
          <w:p w:rsidR="005A3251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плата по учреждению </w:t>
            </w:r>
          </w:p>
          <w:p w:rsidR="00AF7971" w:rsidRPr="00B62720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71" w:rsidRPr="00B62720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заработная</w:t>
            </w:r>
          </w:p>
          <w:p w:rsidR="00AF7971" w:rsidRPr="00B62720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плата по учреждению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71" w:rsidRPr="00B62720" w:rsidRDefault="00AF7971" w:rsidP="00A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F7971" w:rsidRPr="00B62720" w:rsidTr="00AF7971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27 511,70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27 376,2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971" w:rsidRPr="00B62720" w:rsidRDefault="00AF7971" w:rsidP="00AF7971">
            <w:pPr>
              <w:spacing w:after="0" w:line="240" w:lineRule="auto"/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Заработная плата основного персонала составила:</w:t>
            </w:r>
          </w:p>
          <w:p w:rsidR="00AF7971" w:rsidRPr="00B62720" w:rsidRDefault="00AF7971" w:rsidP="00AF7971">
            <w:pPr>
              <w:spacing w:after="0" w:line="240" w:lineRule="auto"/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26 960,33</w:t>
            </w:r>
            <w:r w:rsidRPr="00B62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руб.,</w:t>
            </w: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971" w:rsidRPr="00B62720" w:rsidRDefault="00AF7971" w:rsidP="00AF7971">
            <w:pPr>
              <w:spacing w:after="0" w:line="240" w:lineRule="auto"/>
              <w:ind w:firstLin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272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A6789A">
              <w:rPr>
                <w:rFonts w:ascii="Times New Roman" w:hAnsi="Times New Roman" w:cs="Times New Roman"/>
                <w:sz w:val="24"/>
                <w:szCs w:val="24"/>
              </w:rPr>
              <w:t xml:space="preserve">27 193,23 </w:t>
            </w:r>
            <w:r w:rsidRPr="00A6789A">
              <w:rPr>
                <w:rFonts w:ascii="Times New Roman" w:eastAsia="Calibri" w:hAnsi="Times New Roman" w:cs="Times New Roman"/>
                <w:sz w:val="24"/>
              </w:rPr>
              <w:t>руб.</w:t>
            </w:r>
          </w:p>
        </w:tc>
      </w:tr>
    </w:tbl>
    <w:p w:rsidR="00AF7971" w:rsidRDefault="00AF7971" w:rsidP="00E7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AF7971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>Кредиторская задолженность на 01.01.202</w:t>
      </w:r>
      <w:r>
        <w:rPr>
          <w:rFonts w:ascii="Times New Roman" w:eastAsia="Calibri" w:hAnsi="Times New Roman" w:cs="Times New Roman"/>
          <w:sz w:val="24"/>
        </w:rPr>
        <w:t>2</w:t>
      </w:r>
      <w:r w:rsidRPr="00B62720">
        <w:rPr>
          <w:rFonts w:ascii="Times New Roman" w:eastAsia="Calibri" w:hAnsi="Times New Roman" w:cs="Times New Roman"/>
          <w:sz w:val="24"/>
        </w:rPr>
        <w:t xml:space="preserve"> года составила  </w:t>
      </w:r>
      <w:r>
        <w:rPr>
          <w:rFonts w:ascii="Times New Roman" w:eastAsia="Calibri" w:hAnsi="Times New Roman" w:cs="Times New Roman"/>
          <w:sz w:val="24"/>
        </w:rPr>
        <w:t>854,765</w:t>
      </w:r>
      <w:r w:rsidRPr="00B62720">
        <w:rPr>
          <w:rFonts w:ascii="Times New Roman" w:eastAsia="Calibri" w:hAnsi="Times New Roman" w:cs="Times New Roman"/>
          <w:sz w:val="24"/>
        </w:rPr>
        <w:t xml:space="preserve"> тыс. руб</w:t>
      </w:r>
      <w:r>
        <w:rPr>
          <w:rFonts w:ascii="Times New Roman" w:eastAsia="Calibri" w:hAnsi="Times New Roman" w:cs="Times New Roman"/>
          <w:sz w:val="24"/>
        </w:rPr>
        <w:t>.</w:t>
      </w:r>
    </w:p>
    <w:p w:rsidR="00AF7971" w:rsidRPr="00B62720" w:rsidRDefault="00AF7971" w:rsidP="00E7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/>
      </w:tblPr>
      <w:tblGrid>
        <w:gridCol w:w="4111"/>
        <w:gridCol w:w="1985"/>
      </w:tblGrid>
      <w:tr w:rsidR="00AF7971" w:rsidRPr="00B62720" w:rsidTr="00E76B4D">
        <w:trPr>
          <w:trHeight w:val="3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2720">
              <w:rPr>
                <w:rFonts w:ascii="Times New Roman" w:eastAsia="Calibri" w:hAnsi="Times New Roman" w:cs="Times New Roman"/>
                <w:sz w:val="24"/>
              </w:rPr>
              <w:t xml:space="preserve">Оплата труда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362,9</w:t>
            </w:r>
          </w:p>
        </w:tc>
      </w:tr>
      <w:tr w:rsidR="00AF7971" w:rsidRPr="00B62720" w:rsidTr="00E76B4D">
        <w:trPr>
          <w:trHeight w:val="24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2720">
              <w:rPr>
                <w:rFonts w:ascii="Times New Roman" w:eastAsia="Calibri" w:hAnsi="Times New Roman" w:cs="Times New Roman"/>
                <w:sz w:val="24"/>
              </w:rPr>
              <w:t>Начисление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486,1</w:t>
            </w:r>
          </w:p>
        </w:tc>
      </w:tr>
      <w:tr w:rsidR="00AF7971" w:rsidRPr="00B62720" w:rsidTr="00E76B4D">
        <w:trPr>
          <w:trHeight w:val="37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2720">
              <w:rPr>
                <w:rFonts w:ascii="Times New Roman" w:eastAsia="Calibri" w:hAnsi="Times New Roman" w:cs="Times New Roman"/>
                <w:sz w:val="24"/>
              </w:rPr>
              <w:t>Приобретение продуктов питания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</w:tr>
      <w:tr w:rsidR="00AF7971" w:rsidRPr="00B62720" w:rsidTr="00E76B4D">
        <w:trPr>
          <w:trHeight w:val="23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Приобретение ГСМ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7971" w:rsidRPr="00B62720" w:rsidRDefault="00AF7971" w:rsidP="00AF79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4,7</w:t>
            </w:r>
          </w:p>
        </w:tc>
      </w:tr>
    </w:tbl>
    <w:p w:rsidR="00AF7971" w:rsidRPr="00B62720" w:rsidRDefault="00AF7971" w:rsidP="00AF79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 xml:space="preserve"> </w:t>
      </w:r>
      <w:r w:rsidRPr="00B62720">
        <w:rPr>
          <w:rFonts w:ascii="Times New Roman" w:eastAsia="Calibri" w:hAnsi="Times New Roman" w:cs="Times New Roman"/>
          <w:sz w:val="24"/>
        </w:rPr>
        <w:tab/>
      </w:r>
    </w:p>
    <w:p w:rsidR="00AF7971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>Дебиторская задолженность на 01.01.202</w:t>
      </w:r>
      <w:r>
        <w:rPr>
          <w:rFonts w:ascii="Times New Roman" w:eastAsia="Calibri" w:hAnsi="Times New Roman" w:cs="Times New Roman"/>
          <w:sz w:val="24"/>
        </w:rPr>
        <w:t>2</w:t>
      </w:r>
      <w:r w:rsidRPr="00B62720">
        <w:rPr>
          <w:rFonts w:ascii="Times New Roman" w:eastAsia="Calibri" w:hAnsi="Times New Roman" w:cs="Times New Roman"/>
          <w:sz w:val="24"/>
        </w:rPr>
        <w:t xml:space="preserve"> составила </w:t>
      </w:r>
      <w:r>
        <w:rPr>
          <w:rFonts w:ascii="Times New Roman" w:eastAsia="Calibri" w:hAnsi="Times New Roman" w:cs="Times New Roman"/>
          <w:sz w:val="24"/>
        </w:rPr>
        <w:t>82,087</w:t>
      </w:r>
      <w:r w:rsidRPr="00B62720">
        <w:rPr>
          <w:rFonts w:ascii="Times New Roman" w:eastAsia="Calibri" w:hAnsi="Times New Roman" w:cs="Times New Roman"/>
          <w:sz w:val="24"/>
        </w:rPr>
        <w:t xml:space="preserve"> тыс. руб., в т.ч. </w:t>
      </w:r>
      <w:r>
        <w:rPr>
          <w:rFonts w:ascii="Times New Roman" w:eastAsia="Calibri" w:hAnsi="Times New Roman" w:cs="Times New Roman"/>
          <w:sz w:val="24"/>
        </w:rPr>
        <w:t>12,815</w:t>
      </w:r>
      <w:r w:rsidRPr="00B62720">
        <w:rPr>
          <w:rFonts w:ascii="Times New Roman" w:eastAsia="Calibri" w:hAnsi="Times New Roman" w:cs="Times New Roman"/>
          <w:sz w:val="24"/>
        </w:rPr>
        <w:t xml:space="preserve"> тыс</w:t>
      </w:r>
      <w:proofErr w:type="gramStart"/>
      <w:r w:rsidRPr="00B62720">
        <w:rPr>
          <w:rFonts w:ascii="Times New Roman" w:eastAsia="Calibri" w:hAnsi="Times New Roman" w:cs="Times New Roman"/>
          <w:sz w:val="24"/>
        </w:rPr>
        <w:t>.р</w:t>
      </w:r>
      <w:proofErr w:type="gramEnd"/>
      <w:r w:rsidRPr="00B62720">
        <w:rPr>
          <w:rFonts w:ascii="Times New Roman" w:eastAsia="Calibri" w:hAnsi="Times New Roman" w:cs="Times New Roman"/>
          <w:sz w:val="24"/>
        </w:rPr>
        <w:t xml:space="preserve">уб. авансовый платеж ОАО </w:t>
      </w:r>
      <w:proofErr w:type="spellStart"/>
      <w:r w:rsidRPr="00B62720">
        <w:rPr>
          <w:rFonts w:ascii="Times New Roman" w:eastAsia="Calibri" w:hAnsi="Times New Roman" w:cs="Times New Roman"/>
          <w:sz w:val="24"/>
        </w:rPr>
        <w:t>Кузбассэнергосбыт</w:t>
      </w:r>
      <w:proofErr w:type="spellEnd"/>
      <w:r w:rsidRPr="00B62720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69,272</w:t>
      </w:r>
      <w:r w:rsidRPr="00B62720">
        <w:rPr>
          <w:rFonts w:ascii="Times New Roman" w:eastAsia="Calibri" w:hAnsi="Times New Roman" w:cs="Times New Roman"/>
          <w:sz w:val="24"/>
        </w:rPr>
        <w:t xml:space="preserve"> тыс.руб. авансовый платеж АО Кузнецкая ТЭЦ.</w:t>
      </w:r>
    </w:p>
    <w:p w:rsidR="00AF7971" w:rsidRPr="00B62720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AF7971" w:rsidRPr="00B62720" w:rsidRDefault="00AF7971" w:rsidP="00AF79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На балансе Центра числится </w:t>
      </w:r>
      <w:r w:rsidRPr="00B62720">
        <w:rPr>
          <w:rFonts w:ascii="Times New Roman" w:eastAsia="Calibri" w:hAnsi="Times New Roman" w:cs="Times New Roman"/>
          <w:sz w:val="24"/>
        </w:rPr>
        <w:t>3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B62720">
        <w:rPr>
          <w:rFonts w:ascii="Times New Roman" w:eastAsia="Calibri" w:hAnsi="Times New Roman" w:cs="Times New Roman"/>
          <w:sz w:val="24"/>
        </w:rPr>
        <w:t>автомобиля (ГАЗ 3221, ГАЗ 33021, УАЗ Пикап), норма расхода  ГСМ соблюдается.</w:t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ab/>
      </w: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 xml:space="preserve">Особое внимание администрации Учреждения уделялось организации питания детей, соблюдение </w:t>
      </w:r>
      <w:proofErr w:type="spellStart"/>
      <w:r w:rsidRPr="00B627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62720">
        <w:rPr>
          <w:rFonts w:ascii="Times New Roman" w:hAnsi="Times New Roman" w:cs="Times New Roman"/>
          <w:sz w:val="24"/>
          <w:szCs w:val="24"/>
        </w:rPr>
        <w:t xml:space="preserve">, в том числе по выполнению натуральных норм употребления основных продуктов питания. </w:t>
      </w: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2720">
        <w:rPr>
          <w:rFonts w:ascii="Times New Roman" w:hAnsi="Times New Roman" w:cs="Times New Roman"/>
          <w:sz w:val="24"/>
          <w:szCs w:val="24"/>
        </w:rPr>
        <w:t xml:space="preserve">В меню ежедневно присутствуют все необходимые жизненно важные продукты, согласно требованиям </w:t>
      </w:r>
      <w:proofErr w:type="spellStart"/>
      <w:r w:rsidRPr="00B6272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62720">
        <w:rPr>
          <w:rFonts w:ascii="Times New Roman" w:hAnsi="Times New Roman" w:cs="Times New Roman"/>
          <w:sz w:val="24"/>
          <w:szCs w:val="24"/>
        </w:rPr>
        <w:t xml:space="preserve">  (молоко, яйца, фрукты, овощи, соки, кондитерские изделия, мясо, рыба). </w:t>
      </w:r>
      <w:r w:rsidRPr="00B62720">
        <w:rPr>
          <w:rFonts w:ascii="Times New Roman" w:eastAsia="Calibri" w:hAnsi="Times New Roman" w:cs="Times New Roman"/>
          <w:sz w:val="24"/>
        </w:rPr>
        <w:t>Нормы питания исполняются: для детей в возрасте от 3 до 7 лет на 100%; для детей от 7 до 11 лет на 100%; для детей от 12 до 18 лет на 100%. В меню ежедневно присутствуют все необходимые жизненно важные продукты (молоко, яйца, фрукты, овощи, соки, кондитерские изделия, мясо, рыба, печень).</w:t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AF7971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ab/>
        <w:t>Фактически за 202</w:t>
      </w:r>
      <w:r>
        <w:rPr>
          <w:rFonts w:ascii="Times New Roman" w:eastAsia="Calibri" w:hAnsi="Times New Roman" w:cs="Times New Roman"/>
          <w:sz w:val="24"/>
        </w:rPr>
        <w:t>1</w:t>
      </w:r>
      <w:r w:rsidRPr="00B62720">
        <w:rPr>
          <w:rFonts w:ascii="Times New Roman" w:eastAsia="Calibri" w:hAnsi="Times New Roman" w:cs="Times New Roman"/>
          <w:sz w:val="24"/>
        </w:rPr>
        <w:t xml:space="preserve"> год в Центре прошли реабилитацию - </w:t>
      </w:r>
      <w:r w:rsidR="00850621">
        <w:rPr>
          <w:rFonts w:ascii="Times New Roman" w:eastAsia="Calibri" w:hAnsi="Times New Roman" w:cs="Times New Roman"/>
          <w:sz w:val="24"/>
        </w:rPr>
        <w:t>266</w:t>
      </w:r>
      <w:r w:rsidRPr="00B62720">
        <w:rPr>
          <w:rFonts w:ascii="Times New Roman" w:eastAsia="Calibri" w:hAnsi="Times New Roman" w:cs="Times New Roman"/>
          <w:sz w:val="24"/>
        </w:rPr>
        <w:t xml:space="preserve"> чел. План по </w:t>
      </w:r>
      <w:proofErr w:type="spellStart"/>
      <w:proofErr w:type="gramStart"/>
      <w:r w:rsidRPr="00B62720">
        <w:rPr>
          <w:rFonts w:ascii="Times New Roman" w:eastAsia="Calibri" w:hAnsi="Times New Roman" w:cs="Times New Roman"/>
          <w:sz w:val="24"/>
        </w:rPr>
        <w:t>койко</w:t>
      </w:r>
      <w:proofErr w:type="spellEnd"/>
      <w:r w:rsidRPr="00B62720">
        <w:rPr>
          <w:rFonts w:ascii="Times New Roman" w:eastAsia="Calibri" w:hAnsi="Times New Roman" w:cs="Times New Roman"/>
          <w:sz w:val="24"/>
        </w:rPr>
        <w:t>- дням</w:t>
      </w:r>
      <w:proofErr w:type="gramEnd"/>
      <w:r w:rsidRPr="00B62720">
        <w:rPr>
          <w:rFonts w:ascii="Times New Roman" w:eastAsia="Calibri" w:hAnsi="Times New Roman" w:cs="Times New Roman"/>
          <w:sz w:val="24"/>
        </w:rPr>
        <w:t xml:space="preserve"> за 202</w:t>
      </w:r>
      <w:r>
        <w:rPr>
          <w:rFonts w:ascii="Times New Roman" w:eastAsia="Calibri" w:hAnsi="Times New Roman" w:cs="Times New Roman"/>
          <w:sz w:val="24"/>
        </w:rPr>
        <w:t>1</w:t>
      </w:r>
      <w:r w:rsidRPr="00B62720">
        <w:rPr>
          <w:rFonts w:ascii="Times New Roman" w:eastAsia="Calibri" w:hAnsi="Times New Roman" w:cs="Times New Roman"/>
          <w:sz w:val="24"/>
        </w:rPr>
        <w:t xml:space="preserve"> года составил </w:t>
      </w:r>
      <w:r w:rsidRPr="00AC4A9C">
        <w:rPr>
          <w:rFonts w:ascii="Times New Roman" w:eastAsia="Calibri" w:hAnsi="Times New Roman" w:cs="Times New Roman"/>
          <w:sz w:val="24"/>
        </w:rPr>
        <w:t>793</w:t>
      </w:r>
      <w:r w:rsidRPr="00B62720">
        <w:rPr>
          <w:rFonts w:ascii="Times New Roman" w:eastAsia="Calibri" w:hAnsi="Times New Roman" w:cs="Times New Roman"/>
          <w:sz w:val="24"/>
        </w:rPr>
        <w:t>, факт -</w:t>
      </w:r>
      <w:r>
        <w:rPr>
          <w:rFonts w:ascii="Times New Roman" w:eastAsia="Calibri" w:hAnsi="Times New Roman" w:cs="Times New Roman"/>
          <w:sz w:val="24"/>
        </w:rPr>
        <w:t>793</w:t>
      </w:r>
      <w:r w:rsidRPr="00B62720">
        <w:rPr>
          <w:rFonts w:ascii="Times New Roman" w:eastAsia="Calibri" w:hAnsi="Times New Roman" w:cs="Times New Roman"/>
          <w:sz w:val="24"/>
        </w:rPr>
        <w:t xml:space="preserve">,  процент выполнения  плана </w:t>
      </w:r>
      <w:r>
        <w:rPr>
          <w:rFonts w:ascii="Times New Roman" w:eastAsia="Calibri" w:hAnsi="Times New Roman" w:cs="Times New Roman"/>
          <w:sz w:val="24"/>
        </w:rPr>
        <w:t>100.</w:t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ab/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ab/>
      </w:r>
      <w:r w:rsidRPr="00B62720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регулярно проводились внутренние проверки снятия остатков продуктов питания на складах, кухне, снятие показаний спидометра на автомобилях. Всего проведено </w:t>
      </w:r>
      <w:r>
        <w:rPr>
          <w:rFonts w:ascii="Times New Roman" w:hAnsi="Times New Roman" w:cs="Times New Roman"/>
          <w:sz w:val="24"/>
          <w:szCs w:val="24"/>
        </w:rPr>
        <w:t>257</w:t>
      </w:r>
      <w:r w:rsidRPr="00B62720">
        <w:rPr>
          <w:rFonts w:ascii="Times New Roman" w:hAnsi="Times New Roman" w:cs="Times New Roman"/>
          <w:sz w:val="24"/>
          <w:szCs w:val="24"/>
        </w:rPr>
        <w:t xml:space="preserve"> внутренние проверки. Итоги проверок обсуждались на аппаратных совещаниях директора. Замечания и нарушения, выявленные в ходе проверок,  своевременно устранялись</w:t>
      </w:r>
      <w:r w:rsidR="005A3251">
        <w:rPr>
          <w:rFonts w:ascii="Times New Roman" w:hAnsi="Times New Roman" w:cs="Times New Roman"/>
          <w:sz w:val="24"/>
          <w:szCs w:val="24"/>
        </w:rPr>
        <w:t>.</w:t>
      </w:r>
    </w:p>
    <w:p w:rsidR="00AF7971" w:rsidRPr="00B62720" w:rsidRDefault="00AF7971" w:rsidP="00AF79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lastRenderedPageBreak/>
        <w:t>За 2021 год администрация и коллектив Учреждения планомерно работали над привлечением  спонсорских средств,  с целью улучшения условий пребывания детей в Учреждении, а также условий труда сотрудников.</w:t>
      </w:r>
      <w:r w:rsidRPr="00B62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AF7971" w:rsidRPr="00E76B4D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62720">
        <w:rPr>
          <w:rFonts w:ascii="Times New Roman" w:eastAsia="Calibri" w:hAnsi="Times New Roman" w:cs="Times New Roman"/>
          <w:sz w:val="24"/>
        </w:rPr>
        <w:tab/>
      </w:r>
      <w:r w:rsidRPr="00E76B4D">
        <w:rPr>
          <w:rFonts w:ascii="Times New Roman" w:eastAsia="Calibri" w:hAnsi="Times New Roman" w:cs="Times New Roman"/>
          <w:b/>
          <w:sz w:val="24"/>
        </w:rPr>
        <w:t xml:space="preserve">За 2021 год оказано пожертвований на </w:t>
      </w:r>
      <w:r w:rsidRPr="00E76B4D">
        <w:rPr>
          <w:rFonts w:ascii="Times New Roman" w:hAnsi="Times New Roman" w:cs="Times New Roman"/>
          <w:b/>
          <w:bCs/>
        </w:rPr>
        <w:t xml:space="preserve">374,5 </w:t>
      </w:r>
      <w:r w:rsidRPr="00E76B4D">
        <w:rPr>
          <w:rFonts w:ascii="Times New Roman" w:eastAsia="Calibri" w:hAnsi="Times New Roman" w:cs="Times New Roman"/>
          <w:b/>
          <w:sz w:val="24"/>
        </w:rPr>
        <w:t>тыс</w:t>
      </w:r>
      <w:proofErr w:type="gramStart"/>
      <w:r w:rsidRPr="00E76B4D">
        <w:rPr>
          <w:rFonts w:ascii="Times New Roman" w:eastAsia="Calibri" w:hAnsi="Times New Roman" w:cs="Times New Roman"/>
          <w:b/>
          <w:sz w:val="24"/>
        </w:rPr>
        <w:t>.р</w:t>
      </w:r>
      <w:proofErr w:type="gramEnd"/>
      <w:r w:rsidRPr="00E76B4D">
        <w:rPr>
          <w:rFonts w:ascii="Times New Roman" w:eastAsia="Calibri" w:hAnsi="Times New Roman" w:cs="Times New Roman"/>
          <w:b/>
          <w:sz w:val="24"/>
        </w:rPr>
        <w:t>уб.:</w:t>
      </w:r>
    </w:p>
    <w:p w:rsidR="00AF7971" w:rsidRPr="00B62720" w:rsidRDefault="00AF7971" w:rsidP="00AF797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9220" w:type="dxa"/>
        <w:jc w:val="center"/>
        <w:tblInd w:w="-181" w:type="dxa"/>
        <w:tblLook w:val="04A0"/>
      </w:tblPr>
      <w:tblGrid>
        <w:gridCol w:w="1574"/>
        <w:gridCol w:w="4669"/>
        <w:gridCol w:w="2977"/>
      </w:tblGrid>
      <w:tr w:rsidR="00AF7971" w:rsidRPr="00E76B4D" w:rsidTr="0067722C">
        <w:trPr>
          <w:trHeight w:val="32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статьи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2021г.</w:t>
            </w:r>
          </w:p>
        </w:tc>
      </w:tr>
      <w:tr w:rsidR="00AF7971" w:rsidRPr="00E76B4D" w:rsidTr="0067722C">
        <w:trPr>
          <w:trHeight w:val="277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19,0</w:t>
            </w:r>
          </w:p>
        </w:tc>
      </w:tr>
      <w:tr w:rsidR="00AF7971" w:rsidRPr="00E76B4D" w:rsidTr="0067722C">
        <w:trPr>
          <w:trHeight w:val="28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91,7</w:t>
            </w:r>
          </w:p>
        </w:tc>
      </w:tr>
      <w:tr w:rsidR="00AF7971" w:rsidRPr="00E76B4D" w:rsidTr="0067722C">
        <w:trPr>
          <w:trHeight w:val="27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AF7971" w:rsidRPr="00E76B4D" w:rsidTr="0067722C">
        <w:trPr>
          <w:trHeight w:val="261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ГСМ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AF7971" w:rsidRPr="00E76B4D" w:rsidTr="0067722C">
        <w:trPr>
          <w:trHeight w:val="26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Строительные материалы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AF7971" w:rsidRPr="00E76B4D" w:rsidTr="0067722C">
        <w:trPr>
          <w:trHeight w:val="25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Хозяйственный инвентарь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66,7</w:t>
            </w:r>
          </w:p>
        </w:tc>
      </w:tr>
      <w:tr w:rsidR="00AF7971" w:rsidRPr="00E76B4D" w:rsidTr="00E76B4D">
        <w:trPr>
          <w:trHeight w:val="46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запасы однократного применения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sz w:val="24"/>
                <w:szCs w:val="24"/>
              </w:rPr>
              <w:t>41,0</w:t>
            </w:r>
          </w:p>
        </w:tc>
      </w:tr>
      <w:tr w:rsidR="00AF7971" w:rsidRPr="00E76B4D" w:rsidTr="00E76B4D">
        <w:trPr>
          <w:trHeight w:val="45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Безвозмездные и безвозвратные поступления на расчетный счет (код дохода 915 20704050 04 000</w:t>
            </w:r>
            <w:r w:rsidR="00357814" w:rsidRPr="00E76B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E76B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150)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62,4</w:t>
            </w:r>
          </w:p>
        </w:tc>
      </w:tr>
      <w:tr w:rsidR="00AF7971" w:rsidRPr="00E76B4D" w:rsidTr="0067722C">
        <w:trPr>
          <w:trHeight w:val="137"/>
          <w:jc w:val="center"/>
        </w:trPr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971" w:rsidRPr="00E76B4D" w:rsidRDefault="00AF7971" w:rsidP="00A42F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374,5</w:t>
            </w:r>
          </w:p>
        </w:tc>
      </w:tr>
    </w:tbl>
    <w:p w:rsidR="00AF7971" w:rsidRPr="00B62720" w:rsidRDefault="00AF7971" w:rsidP="00AF797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:rsidR="00AF7971" w:rsidRPr="00B62720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720">
        <w:rPr>
          <w:rFonts w:ascii="Times New Roman" w:hAnsi="Times New Roman"/>
          <w:sz w:val="24"/>
          <w:szCs w:val="24"/>
        </w:rPr>
        <w:t>За 202</w:t>
      </w:r>
      <w:r>
        <w:rPr>
          <w:rFonts w:ascii="Times New Roman" w:hAnsi="Times New Roman"/>
          <w:sz w:val="24"/>
          <w:szCs w:val="24"/>
        </w:rPr>
        <w:t>1</w:t>
      </w:r>
      <w:r w:rsidRPr="00B62720">
        <w:rPr>
          <w:rFonts w:ascii="Times New Roman" w:hAnsi="Times New Roman"/>
          <w:sz w:val="24"/>
          <w:szCs w:val="24"/>
        </w:rPr>
        <w:t xml:space="preserve"> года было заключено </w:t>
      </w:r>
      <w:r>
        <w:rPr>
          <w:rFonts w:ascii="Times New Roman" w:hAnsi="Times New Roman"/>
          <w:sz w:val="24"/>
          <w:szCs w:val="24"/>
        </w:rPr>
        <w:t>11 муниципальных контрактов</w:t>
      </w:r>
      <w:r w:rsidRPr="00B62720">
        <w:rPr>
          <w:rFonts w:ascii="Times New Roman" w:hAnsi="Times New Roman"/>
          <w:sz w:val="24"/>
          <w:szCs w:val="24"/>
        </w:rPr>
        <w:t>:</w:t>
      </w:r>
    </w:p>
    <w:p w:rsidR="00AF7971" w:rsidRPr="00B62720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720">
        <w:rPr>
          <w:rFonts w:ascii="Times New Roman" w:hAnsi="Times New Roman"/>
          <w:sz w:val="24"/>
          <w:szCs w:val="24"/>
        </w:rPr>
        <w:t>•</w:t>
      </w:r>
      <w:r w:rsidRPr="00B62720">
        <w:rPr>
          <w:rFonts w:ascii="Times New Roman" w:hAnsi="Times New Roman"/>
          <w:sz w:val="24"/>
          <w:szCs w:val="24"/>
        </w:rPr>
        <w:tab/>
        <w:t xml:space="preserve">на коммунальные услуги - </w:t>
      </w:r>
      <w:r>
        <w:rPr>
          <w:rFonts w:ascii="Times New Roman" w:hAnsi="Times New Roman"/>
          <w:sz w:val="24"/>
          <w:szCs w:val="24"/>
        </w:rPr>
        <w:t>8</w:t>
      </w:r>
    </w:p>
    <w:p w:rsidR="00AF7971" w:rsidRPr="00B62720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720">
        <w:rPr>
          <w:rFonts w:ascii="Times New Roman" w:hAnsi="Times New Roman"/>
          <w:sz w:val="24"/>
          <w:szCs w:val="24"/>
        </w:rPr>
        <w:t>•</w:t>
      </w:r>
      <w:r w:rsidRPr="00B62720">
        <w:rPr>
          <w:rFonts w:ascii="Times New Roman" w:hAnsi="Times New Roman"/>
          <w:sz w:val="24"/>
          <w:szCs w:val="24"/>
        </w:rPr>
        <w:tab/>
        <w:t xml:space="preserve">продукты питания - </w:t>
      </w:r>
      <w:r>
        <w:rPr>
          <w:rFonts w:ascii="Times New Roman" w:hAnsi="Times New Roman"/>
          <w:sz w:val="24"/>
          <w:szCs w:val="24"/>
        </w:rPr>
        <w:t>7</w:t>
      </w:r>
    </w:p>
    <w:p w:rsidR="00AF7971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720">
        <w:rPr>
          <w:rFonts w:ascii="Times New Roman" w:hAnsi="Times New Roman"/>
          <w:sz w:val="24"/>
          <w:szCs w:val="24"/>
        </w:rPr>
        <w:t>•</w:t>
      </w:r>
      <w:r w:rsidRPr="00B62720">
        <w:rPr>
          <w:rFonts w:ascii="Times New Roman" w:hAnsi="Times New Roman"/>
          <w:sz w:val="24"/>
          <w:szCs w:val="24"/>
        </w:rPr>
        <w:tab/>
        <w:t xml:space="preserve">ГСМ -  </w:t>
      </w:r>
      <w:r>
        <w:rPr>
          <w:rFonts w:ascii="Times New Roman" w:hAnsi="Times New Roman"/>
          <w:sz w:val="24"/>
          <w:szCs w:val="24"/>
        </w:rPr>
        <w:t>4</w:t>
      </w:r>
    </w:p>
    <w:p w:rsidR="00AF7971" w:rsidRPr="00B62720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7971" w:rsidRPr="00B62720" w:rsidRDefault="00AF7971" w:rsidP="00AF79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720">
        <w:rPr>
          <w:rFonts w:ascii="Times New Roman" w:hAnsi="Times New Roman"/>
          <w:sz w:val="24"/>
          <w:szCs w:val="24"/>
        </w:rPr>
        <w:t xml:space="preserve">Контракты с применением конкурсных </w:t>
      </w:r>
      <w:r w:rsidR="00DD6B09">
        <w:rPr>
          <w:rFonts w:ascii="Times New Roman" w:hAnsi="Times New Roman"/>
          <w:sz w:val="24"/>
          <w:szCs w:val="24"/>
        </w:rPr>
        <w:t xml:space="preserve">процедур </w:t>
      </w:r>
      <w:r w:rsidRPr="00B62720">
        <w:rPr>
          <w:rFonts w:ascii="Times New Roman" w:hAnsi="Times New Roman"/>
          <w:sz w:val="24"/>
          <w:szCs w:val="24"/>
        </w:rPr>
        <w:t xml:space="preserve">дали экономию </w:t>
      </w:r>
      <w:r w:rsidR="00DD6B09">
        <w:rPr>
          <w:rFonts w:ascii="Times New Roman" w:hAnsi="Times New Roman"/>
          <w:sz w:val="24"/>
          <w:szCs w:val="24"/>
        </w:rPr>
        <w:t>65,91</w:t>
      </w:r>
      <w:r>
        <w:rPr>
          <w:rFonts w:ascii="Times New Roman" w:hAnsi="Times New Roman"/>
          <w:sz w:val="24"/>
          <w:szCs w:val="24"/>
        </w:rPr>
        <w:t xml:space="preserve"> тыс.</w:t>
      </w:r>
      <w:r w:rsidRPr="00B62720">
        <w:rPr>
          <w:rFonts w:ascii="Times New Roman" w:hAnsi="Times New Roman"/>
          <w:sz w:val="24"/>
          <w:szCs w:val="24"/>
        </w:rPr>
        <w:t xml:space="preserve"> руб. В рамках осуществления прочих закупок на нужды учреждения заключен </w:t>
      </w:r>
      <w:r>
        <w:rPr>
          <w:rFonts w:ascii="Times New Roman" w:hAnsi="Times New Roman"/>
          <w:sz w:val="24"/>
          <w:szCs w:val="24"/>
        </w:rPr>
        <w:t>72</w:t>
      </w:r>
      <w:r w:rsidRPr="00B62720">
        <w:rPr>
          <w:rFonts w:ascii="Times New Roman" w:hAnsi="Times New Roman"/>
          <w:sz w:val="24"/>
          <w:szCs w:val="24"/>
        </w:rPr>
        <w:t xml:space="preserve"> контракт</w:t>
      </w:r>
      <w:r>
        <w:rPr>
          <w:rFonts w:ascii="Times New Roman" w:hAnsi="Times New Roman"/>
          <w:sz w:val="24"/>
          <w:szCs w:val="24"/>
        </w:rPr>
        <w:t>а</w:t>
      </w:r>
      <w:r w:rsidRPr="00B62720">
        <w:rPr>
          <w:rFonts w:ascii="Times New Roman" w:hAnsi="Times New Roman"/>
          <w:sz w:val="24"/>
          <w:szCs w:val="24"/>
        </w:rPr>
        <w:t xml:space="preserve">.   </w:t>
      </w:r>
    </w:p>
    <w:p w:rsidR="00AF7971" w:rsidRDefault="00AF7971" w:rsidP="00A6566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621" w:rsidRPr="00850621" w:rsidRDefault="00850621" w:rsidP="00850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21">
        <w:rPr>
          <w:rFonts w:ascii="Times New Roman" w:hAnsi="Times New Roman" w:cs="Times New Roman"/>
          <w:b/>
          <w:sz w:val="24"/>
          <w:szCs w:val="24"/>
        </w:rPr>
        <w:t xml:space="preserve">Административно – хозяйственная деятельность Центра, обеспечение охраны труда, пожарной безопасности, антитеррористической защищенности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Приоритетным направлением работы Центра в 2021 году было   создание благоприятных условий для оказания  социальных услуг и социальной поддержки  семьям с детьми, находящимися в социально – опасном положении или нуждающимся в социальном обслуживании, обеспечение безопасности жизни   сотрудников, детей и учреждения в целом.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С этой целью в 2021 году были поставлены и реализованы следующие задачи:</w:t>
      </w:r>
    </w:p>
    <w:p w:rsidR="00850621" w:rsidRPr="00850621" w:rsidRDefault="00850621" w:rsidP="00A42F67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Обеспечение проведения единой административно – хозяйственной политики в учреждении с целью создания условий специалистам для выполнения приоритетных функций Центра;</w:t>
      </w:r>
    </w:p>
    <w:p w:rsidR="00850621" w:rsidRPr="00850621" w:rsidRDefault="00850621" w:rsidP="00A42F67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Совершенствование работы по заключению, изменению и расторжению договоров и муниципальных контрактов; </w:t>
      </w:r>
    </w:p>
    <w:p w:rsidR="00850621" w:rsidRPr="00850621" w:rsidRDefault="00850621" w:rsidP="00A42F67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Проведение единой правовой политики при разработке и принятии локальных нормативных актов и положений Центра.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Правовое обеспечение деятельности Центра в 2021 году проводилось в различных формах: разработка внутренних документов; деловая переписка по вопросам соблюдения условий заключенных договоров и муниципальных контрактов; разработка и усовершенствование применяемых в работе форм договоров; участие в работе комиссий и т.д.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функционирования Центра, как хозяйствующего субъекта,  заключены муниципальные контракты с 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 организациями города - ООО «Водоканал», ООО «Кузнецкая ТЭЦ», ОАО «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Кузбассэнергосбыт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Кроме того, для обеспечения деятельности Центра заключены договоры на предоставление услуг связи с ОАО «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», предоставление доступа в Интернет с ООО «РЦТК»; на оказание услуг по вывозу и передаче на утилизацию твердых бытовых отходов с ООО 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ЭкоТек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>»; на санитарно-бактериологические исследования с ФБУЗ «Центр гигиены и эпидемиологии в Кемеровской области»; на дезинфекционную обработку помещений здания и территории Центра с ГБУЗ «Дезинфекционная станция» и др.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Договоры и контракты заключены на основании плана-графика.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Особое внимание уделяется безопасности жизни и здоровья детей, сотрудников и посетителей Центра. При приеме на работу все работники проходят вводный инструктаж по охране труда и пожарной безопасности и первичный инструктаж на рабочем месте.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Внеплановые инструктажи проводятся по мере оперативной необходимости.</w:t>
      </w:r>
    </w:p>
    <w:p w:rsidR="00850621" w:rsidRPr="00850621" w:rsidRDefault="00850621" w:rsidP="00850621">
      <w:pPr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          Ведутся журналы учета инструктажей. Всего за год проведено 232 инструктажа.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Все сотрудники прошли ежегодный медицинский осмотр. Производственных травм в 2021 году не зафиксировано.</w:t>
      </w:r>
    </w:p>
    <w:p w:rsidR="00850621" w:rsidRPr="00850621" w:rsidRDefault="00850621" w:rsidP="0085062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В 2021 году проведен ряд мероприятий по обеспечению противопожарной безопасности: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Перезарядка и техническое обслуживание 22-х огнетушителей (ООО «Пожарный мир»).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Приобретение новых огнетушителей ОП-4 в количестве 2 шт.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Поверка огнезащитной обработки деревянных конструкций чердачных помещений основного здания.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Проведено испытание и замер сопротивления электрической проводки и оборудования.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Частичная замена электрической проводки, розеток, выключателей, др</w:t>
      </w:r>
      <w:proofErr w:type="gramStart"/>
      <w:r w:rsidRPr="00850621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850621">
        <w:rPr>
          <w:rFonts w:ascii="Times New Roman" w:hAnsi="Times New Roman" w:cs="Times New Roman"/>
          <w:sz w:val="24"/>
          <w:szCs w:val="24"/>
        </w:rPr>
        <w:t>лектрических материалов.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Заключен договор на техническое обслуживание комплекса технических средств охраны зданий и помещений Центра с ООО «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АСБ-Кузбасс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color w:val="000000"/>
          <w:sz w:val="24"/>
          <w:szCs w:val="24"/>
        </w:rPr>
        <w:t>С целью обеспечения мероприятий по а</w:t>
      </w:r>
      <w:r w:rsidRPr="00850621">
        <w:rPr>
          <w:rFonts w:ascii="Times New Roman" w:hAnsi="Times New Roman" w:cs="Times New Roman"/>
          <w:sz w:val="24"/>
          <w:szCs w:val="24"/>
        </w:rPr>
        <w:t>нтитеррористической защищенности администрацией Центра заключен договор на оказание охранных услуг с ЧОП «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Русич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». Осуществляется  ежедневный контроль исправности и работоспособности системы АПС и прямой телефонной связи с пожарной частью.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Заключен договор с ЦКО </w:t>
      </w:r>
      <w:proofErr w:type="gramStart"/>
      <w:r w:rsidRPr="00850621">
        <w:rPr>
          <w:rFonts w:ascii="Times New Roman" w:hAnsi="Times New Roman" w:cs="Times New Roman"/>
          <w:sz w:val="24"/>
          <w:szCs w:val="24"/>
        </w:rPr>
        <w:t>СБ</w:t>
      </w:r>
      <w:proofErr w:type="gramEnd"/>
      <w:r w:rsidRPr="00850621">
        <w:rPr>
          <w:rFonts w:ascii="Times New Roman" w:hAnsi="Times New Roman" w:cs="Times New Roman"/>
          <w:sz w:val="24"/>
          <w:szCs w:val="24"/>
        </w:rPr>
        <w:t xml:space="preserve"> на круглосуточный мониторинг и автоматическую передачу сигналов о пожаре на пульт пожарной охраны «Мираж». 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Круглосуточно функционирует  система  видеонаблюдения. 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Кнопка экстренного вызова наряда полиции проверяется ежедневно. </w:t>
      </w:r>
    </w:p>
    <w:p w:rsidR="00850621" w:rsidRPr="00850621" w:rsidRDefault="00850621" w:rsidP="00A42F6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Каждый час проводится обход территории вахтером и сторожем.</w:t>
      </w:r>
    </w:p>
    <w:p w:rsidR="00850621" w:rsidRPr="00850621" w:rsidRDefault="00850621" w:rsidP="0085062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Должностными лицами ведутся журналы учета посетителей, автотранспорта, осмотра территории, передачи дежурства, приема телефонограмм, проводятся комиссионные обследования объектов, находящихся на территории Центра с составлением актов, проверяются чердачные и подсобные помещения на предмет обнаружения посторонних предметов, проверяются знания дежурного персонала по алгоритму действий в случае возникновения террористической угрозы и других ЧС. </w:t>
      </w:r>
      <w:r w:rsidRPr="00850621">
        <w:rPr>
          <w:rFonts w:ascii="Times New Roman" w:hAnsi="Times New Roman" w:cs="Times New Roman"/>
          <w:color w:val="000000"/>
          <w:sz w:val="24"/>
          <w:szCs w:val="24"/>
        </w:rPr>
        <w:t xml:space="preserve">Дежурный персонал обеспечен памятками по действиям при угрозе и возникновении ЧС.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Территория Центра содержится в чистоте: своевременно убирается и вывозится мусор, зимой территория и подъездные пути очищаются от снега и наледи. В весенний период  сотрудниками Центра были покрашены малые формы и высажены цветы.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При подготовке к отопительному сезону проведен частичный ремонт системы отопления, заменено восемь радиаторов отопления, произведена </w:t>
      </w:r>
      <w:proofErr w:type="spellStart"/>
      <w:r w:rsidRPr="00850621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850621">
        <w:rPr>
          <w:rFonts w:ascii="Times New Roman" w:hAnsi="Times New Roman" w:cs="Times New Roman"/>
          <w:sz w:val="24"/>
          <w:szCs w:val="24"/>
        </w:rPr>
        <w:t xml:space="preserve"> и промывка системы отопления. Получены паспорт готовности и акты допуска к работе в зимний отопительный сезон 2021 – 2022 года. Установлены два окна ПВХ. Работы проведены на собственно заработанные средства.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Значительное внимание уделяется бесперебойной работе автомобильного транспорта, так как транспорт является одной из цепи слаженной системы работы всех отделений Центра. Соблюдены все требования к безаварийной  и безопасной работе автомобильного транспорта: технические осмотры, страхование ОСАГО, обработка автомобилей, поставка топлива, приобретение горюче-смазочных материалов и запчастей.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Водители ежегодно проходят обучение правилам технического минимума по безопасности дорожного движения в Новокузнецком центре профессиональной подготовки и повышения квалификации кадров.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С целью укрепления  материально – технической  базы Центра в течение всего года проводилась постоянная работа  по привлечению спонсорских средств. </w:t>
      </w:r>
    </w:p>
    <w:p w:rsidR="00850621" w:rsidRPr="00850621" w:rsidRDefault="00850621" w:rsidP="008506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В 2021 году безвозмездная помощь для учреждения составила 374,5 тысяч рублей. На средства пожертвования приобретены новая электрическая плита на пищеблок, морозильная камера, холодильник, светодиодные светильники. Все оборудование энергосберегающего потребления (класса</w:t>
      </w:r>
      <w:proofErr w:type="gramStart"/>
      <w:r w:rsidRPr="0085062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50621">
        <w:rPr>
          <w:rFonts w:ascii="Times New Roman" w:hAnsi="Times New Roman" w:cs="Times New Roman"/>
          <w:sz w:val="24"/>
          <w:szCs w:val="24"/>
        </w:rPr>
        <w:t xml:space="preserve">+). </w:t>
      </w:r>
    </w:p>
    <w:p w:rsidR="00850621" w:rsidRPr="00850621" w:rsidRDefault="00850621" w:rsidP="00F71B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Также благотворительная помощь оказывалась </w:t>
      </w:r>
      <w:r w:rsidR="00F71BB4">
        <w:rPr>
          <w:rFonts w:ascii="Times New Roman" w:hAnsi="Times New Roman" w:cs="Times New Roman"/>
          <w:sz w:val="24"/>
          <w:szCs w:val="24"/>
        </w:rPr>
        <w:t xml:space="preserve">в </w:t>
      </w:r>
      <w:r w:rsidRPr="00850621">
        <w:rPr>
          <w:rFonts w:ascii="Times New Roman" w:hAnsi="Times New Roman" w:cs="Times New Roman"/>
          <w:sz w:val="24"/>
          <w:szCs w:val="24"/>
        </w:rPr>
        <w:t>виде строительных материалов, портьерной ткани, хозяйственных и электрических товаров, канцелярских принадлежностей,  подарков для детей, в т.ч. новогодних, продуктов питания, других материальных ресурсов.</w:t>
      </w:r>
    </w:p>
    <w:p w:rsidR="00850621" w:rsidRPr="00850621" w:rsidRDefault="00850621" w:rsidP="00850621">
      <w:pPr>
        <w:jc w:val="both"/>
        <w:rPr>
          <w:rFonts w:ascii="Times New Roman" w:hAnsi="Times New Roman" w:cs="Times New Roman"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          В 2022 году отделение будет работать над реализацией следующих направлений:</w:t>
      </w:r>
    </w:p>
    <w:p w:rsidR="00850621" w:rsidRPr="00850621" w:rsidRDefault="00850621" w:rsidP="00850621">
      <w:pPr>
        <w:numPr>
          <w:ilvl w:val="0"/>
          <w:numId w:val="7"/>
        </w:numPr>
        <w:spacing w:after="0" w:line="240" w:lineRule="auto"/>
        <w:ind w:left="0" w:right="-51" w:firstLine="1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 xml:space="preserve">Обеспечение безопасных условий деятельности Центра с соблюдением высокого уровня противопожарной безопасности и антитеррористических мероприятий. </w:t>
      </w:r>
    </w:p>
    <w:p w:rsidR="00850621" w:rsidRPr="00850621" w:rsidRDefault="00850621" w:rsidP="00850621">
      <w:pPr>
        <w:numPr>
          <w:ilvl w:val="0"/>
          <w:numId w:val="7"/>
        </w:numPr>
        <w:spacing w:after="0" w:line="240" w:lineRule="auto"/>
        <w:ind w:left="0" w:right="-51" w:firstLine="18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50621">
        <w:rPr>
          <w:rFonts w:ascii="Times New Roman" w:hAnsi="Times New Roman" w:cs="Times New Roman"/>
          <w:sz w:val="24"/>
          <w:szCs w:val="24"/>
        </w:rPr>
        <w:t>Проведение ремонтов зданий и помещений, приобретение оборудования - с целью     улучшения условий работы и безопасности труда и повышения качества оказания социальных услуг и социальной помощи населению.</w:t>
      </w:r>
      <w:r w:rsidRPr="0085062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850621" w:rsidRDefault="00850621" w:rsidP="00850621">
      <w:pPr>
        <w:pStyle w:val="a6"/>
        <w:widowControl/>
        <w:numPr>
          <w:ilvl w:val="0"/>
          <w:numId w:val="7"/>
        </w:numPr>
        <w:autoSpaceDE/>
        <w:autoSpaceDN/>
        <w:adjustRightInd/>
        <w:ind w:left="0" w:firstLine="283"/>
        <w:contextualSpacing/>
        <w:jc w:val="both"/>
        <w:rPr>
          <w:sz w:val="24"/>
          <w:szCs w:val="24"/>
        </w:rPr>
      </w:pPr>
      <w:r w:rsidRPr="00850621">
        <w:rPr>
          <w:sz w:val="24"/>
          <w:szCs w:val="24"/>
        </w:rPr>
        <w:t>Повышение энергетической эффективности и энергосбережения: внедрение комплекса мероприятий, направленных на общее снижение энергопотребления, а также воспитание энергосберегающего поведения у сотрудников учреждения.</w:t>
      </w:r>
    </w:p>
    <w:p w:rsidR="00F53817" w:rsidRP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center"/>
        <w:textAlignment w:val="baseline"/>
        <w:rPr>
          <w:b/>
          <w:sz w:val="24"/>
          <w:szCs w:val="24"/>
        </w:rPr>
      </w:pPr>
      <w:r w:rsidRPr="00F53817">
        <w:rPr>
          <w:b/>
          <w:sz w:val="24"/>
          <w:szCs w:val="24"/>
        </w:rPr>
        <w:lastRenderedPageBreak/>
        <w:t>Деятельность организационно – методического отделения</w:t>
      </w:r>
    </w:p>
    <w:p w:rsidR="00F53817" w:rsidRP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center"/>
        <w:textAlignment w:val="baseline"/>
        <w:rPr>
          <w:rStyle w:val="a5"/>
          <w:sz w:val="24"/>
          <w:szCs w:val="24"/>
          <w:bdr w:val="none" w:sz="0" w:space="0" w:color="auto" w:frame="1"/>
        </w:rPr>
      </w:pP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a5"/>
          <w:b w:val="0"/>
          <w:color w:val="262626"/>
          <w:sz w:val="24"/>
          <w:szCs w:val="24"/>
          <w:bdr w:val="none" w:sz="0" w:space="0" w:color="auto" w:frame="1"/>
        </w:rPr>
      </w:pPr>
      <w:r w:rsidRPr="00444023">
        <w:rPr>
          <w:rStyle w:val="a5"/>
          <w:b w:val="0"/>
          <w:color w:val="262626"/>
          <w:sz w:val="24"/>
          <w:szCs w:val="24"/>
          <w:bdr w:val="none" w:sz="0" w:space="0" w:color="auto" w:frame="1"/>
        </w:rPr>
        <w:t xml:space="preserve">В соответствии с  Положением о деятельности организационно – методического отделения  в 2021 году были  реализованы следующие задачи:  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textAlignment w:val="baseline"/>
        <w:rPr>
          <w:b/>
          <w:sz w:val="24"/>
          <w:szCs w:val="24"/>
        </w:rPr>
      </w:pPr>
      <w:r w:rsidRPr="00444023">
        <w:rPr>
          <w:sz w:val="24"/>
          <w:szCs w:val="24"/>
        </w:rPr>
        <w:t>Проведение методических занятий со специалистами отделений Центра по информированию о новых нормативных и законодательных актах в сфере социальной работы, а также по повышению качества социальной помощи семьям с детьми, находящимися в социально – опасном положении или нуждающимся в социальном обслуживании.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textAlignment w:val="baseline"/>
        <w:rPr>
          <w:bCs/>
          <w:color w:val="262626"/>
          <w:sz w:val="24"/>
          <w:szCs w:val="24"/>
          <w:bdr w:val="none" w:sz="0" w:space="0" w:color="auto" w:frame="1"/>
        </w:rPr>
      </w:pPr>
      <w:r w:rsidRPr="00444023">
        <w:rPr>
          <w:sz w:val="24"/>
          <w:szCs w:val="24"/>
        </w:rPr>
        <w:t>Организация и проведение мероприятий по повышению профессионального уровня специалистов Центра.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textAlignment w:val="baseline"/>
        <w:rPr>
          <w:bCs/>
          <w:color w:val="262626"/>
          <w:sz w:val="24"/>
          <w:szCs w:val="24"/>
          <w:bdr w:val="none" w:sz="0" w:space="0" w:color="auto" w:frame="1"/>
        </w:rPr>
      </w:pPr>
      <w:r w:rsidRPr="00444023">
        <w:rPr>
          <w:color w:val="262626"/>
          <w:sz w:val="24"/>
          <w:szCs w:val="24"/>
        </w:rPr>
        <w:t>Консультативная, практическая и методическая помощь специалистам отделений Центра, проходящим аттестацию, участвующим в конкурсах профессионального мастерства.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textAlignment w:val="baseline"/>
        <w:rPr>
          <w:b/>
          <w:bCs/>
          <w:color w:val="262626"/>
          <w:sz w:val="24"/>
          <w:szCs w:val="24"/>
          <w:bdr w:val="none" w:sz="0" w:space="0" w:color="auto" w:frame="1"/>
        </w:rPr>
      </w:pPr>
      <w:r w:rsidRPr="00444023">
        <w:rPr>
          <w:sz w:val="24"/>
          <w:szCs w:val="24"/>
        </w:rPr>
        <w:t>Поддержание собственного сайта Центра в актуальном состоянии в электронной сети «Интернет».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Особое внимание администрация Центра уделяет информационной открытости учреждения. Информация об учреждении размещена на официальном сайте и регистре получателей услуг в соответствии с требованиями ФЗ № 442 –ФЗ от 28.12.2013 г., а так же на информационных стендах в учреждении.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bCs/>
          <w:sz w:val="24"/>
          <w:szCs w:val="24"/>
        </w:rPr>
        <w:t xml:space="preserve">Организационно – методическое отделение проводит работу по поддержанию  </w:t>
      </w:r>
      <w:r w:rsidRPr="00444023">
        <w:rPr>
          <w:rFonts w:ascii="Times New Roman" w:hAnsi="Times New Roman" w:cs="Times New Roman"/>
          <w:sz w:val="24"/>
          <w:szCs w:val="24"/>
        </w:rPr>
        <w:t xml:space="preserve">собственного сайта Центра в актуальном состоянии, информация о текущей деятельности обновляется в рабочем режиме. Сайт сформирован в соответствии с требованиями, установленными нормативными документами, оснащен разделом обратной связи с получателями услуг, на сайте предоставлена возможность оставлять комментарии размещаемой информации, ведется статистика посещаемости, просмотров, визитов.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>Активно ведется страничка официальной группы в со</w:t>
      </w:r>
      <w:r w:rsidR="00A42F67">
        <w:rPr>
          <w:rFonts w:ascii="Times New Roman" w:hAnsi="Times New Roman" w:cs="Times New Roman"/>
          <w:sz w:val="24"/>
          <w:szCs w:val="24"/>
        </w:rPr>
        <w:t xml:space="preserve">циальной сети </w:t>
      </w:r>
      <w:proofErr w:type="spellStart"/>
      <w:r w:rsidR="00A42F67">
        <w:rPr>
          <w:rFonts w:ascii="Times New Roman" w:hAnsi="Times New Roman" w:cs="Times New Roman"/>
          <w:sz w:val="24"/>
          <w:szCs w:val="24"/>
        </w:rPr>
        <w:t>ВК</w:t>
      </w:r>
      <w:r w:rsidRPr="00444023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Pr="00444023">
        <w:rPr>
          <w:rFonts w:ascii="Times New Roman" w:hAnsi="Times New Roman" w:cs="Times New Roman"/>
          <w:sz w:val="24"/>
          <w:szCs w:val="24"/>
        </w:rPr>
        <w:t xml:space="preserve"> и профиле </w:t>
      </w:r>
      <w:proofErr w:type="spellStart"/>
      <w:r w:rsidRPr="00444023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Pr="00444023">
        <w:rPr>
          <w:rFonts w:ascii="Times New Roman" w:hAnsi="Times New Roman" w:cs="Times New Roman"/>
          <w:sz w:val="24"/>
          <w:szCs w:val="24"/>
        </w:rPr>
        <w:t xml:space="preserve">, которая отражает все новости и наиболее интересные, значимые события, происходящие в учреждении. 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Всего в течение 2021 года специалистами отделения подготовлено и размещено на официальном сайте учреждения и социальных сетях: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- 462 заметки о проведении мероприятий;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-196 информационных постов различной направленности: «Не дай себя обмануть!», «Личная безопасность граждан», «Безопасность детей», ПДД, памятки родителям и детям, </w:t>
      </w:r>
      <w:proofErr w:type="spellStart"/>
      <w:r w:rsidRPr="00444023">
        <w:rPr>
          <w:rFonts w:ascii="Times New Roman" w:hAnsi="Times New Roman" w:cs="Times New Roman"/>
          <w:sz w:val="24"/>
          <w:szCs w:val="24"/>
        </w:rPr>
        <w:t>антинаркотическая</w:t>
      </w:r>
      <w:proofErr w:type="spellEnd"/>
      <w:r w:rsidRPr="00444023">
        <w:rPr>
          <w:rFonts w:ascii="Times New Roman" w:hAnsi="Times New Roman" w:cs="Times New Roman"/>
          <w:sz w:val="24"/>
          <w:szCs w:val="24"/>
        </w:rPr>
        <w:t xml:space="preserve"> акция; 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- 16 отснятых видеосюжетов и </w:t>
      </w:r>
      <w:proofErr w:type="spellStart"/>
      <w:r w:rsidRPr="00444023">
        <w:rPr>
          <w:rFonts w:ascii="Times New Roman" w:hAnsi="Times New Roman" w:cs="Times New Roman"/>
          <w:sz w:val="24"/>
          <w:szCs w:val="24"/>
        </w:rPr>
        <w:t>челенджей</w:t>
      </w:r>
      <w:proofErr w:type="spellEnd"/>
      <w:r w:rsidRPr="00444023">
        <w:rPr>
          <w:rFonts w:ascii="Times New Roman" w:hAnsi="Times New Roman" w:cs="Times New Roman"/>
          <w:sz w:val="24"/>
          <w:szCs w:val="24"/>
        </w:rPr>
        <w:t xml:space="preserve"> к акциям: 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к 9 мая: «Спасибо ветеранам», «Помним своих героев», «Письмо Победы», «окна Победы», «вахта Победы Кузбасс»;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к 23 февраля «Родные объятья», «Наши защитники», «Нашим дорогим мужчинам»;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2 видео поздравления с 8 марта «Посвящается женщинам»;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2 видеоролика «Крымская весна»;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8 видеосюжетов ко дню 60-летия первого полета в космос «Прилет в невесомость», «Поехали», «Космический </w:t>
      </w:r>
      <w:proofErr w:type="spellStart"/>
      <w:r w:rsidRPr="00444023">
        <w:rPr>
          <w:sz w:val="24"/>
          <w:szCs w:val="24"/>
        </w:rPr>
        <w:t>флешмоб</w:t>
      </w:r>
      <w:proofErr w:type="spellEnd"/>
      <w:r w:rsidRPr="00444023">
        <w:rPr>
          <w:sz w:val="24"/>
          <w:szCs w:val="24"/>
        </w:rPr>
        <w:t>», «улица Гагарина»;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Детский телефон доверия, «День доверия»; 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участие в Акции в поддержку людей с аутизмом «Ты сможешь!»;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444023">
        <w:rPr>
          <w:sz w:val="24"/>
          <w:szCs w:val="24"/>
        </w:rPr>
        <w:t>челенджы</w:t>
      </w:r>
      <w:proofErr w:type="spellEnd"/>
      <w:r w:rsidRPr="00444023">
        <w:rPr>
          <w:sz w:val="24"/>
          <w:szCs w:val="24"/>
        </w:rPr>
        <w:t xml:space="preserve"> ко дню Материи «Мамины руки», «Мамы всякие нужны»;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8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 «В гости к бабушке», «Любимый город», «окна России» и др.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53817" w:rsidRPr="00444023" w:rsidRDefault="00F53817" w:rsidP="0067722C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444023">
        <w:rPr>
          <w:rFonts w:ascii="Times New Roman" w:hAnsi="Times New Roman" w:cs="Times New Roman"/>
          <w:sz w:val="24"/>
          <w:szCs w:val="24"/>
        </w:rPr>
        <w:t xml:space="preserve">то в сравнении с 2020 годом превышает на 12% (621 в 2020 году, и 329 в 2019 году).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>
        <w:rPr>
          <w:rFonts w:ascii="Times New Roman" w:hAnsi="Times New Roman" w:cs="Times New Roman"/>
          <w:sz w:val="24"/>
          <w:szCs w:val="24"/>
        </w:rPr>
        <w:t>143</w:t>
      </w:r>
      <w:r w:rsidRPr="00444023">
        <w:rPr>
          <w:rFonts w:ascii="Times New Roman" w:hAnsi="Times New Roman" w:cs="Times New Roman"/>
          <w:sz w:val="24"/>
          <w:szCs w:val="24"/>
        </w:rPr>
        <w:t xml:space="preserve"> заметки размещено на сайте </w:t>
      </w:r>
      <w:r w:rsidR="007D0947">
        <w:rPr>
          <w:rFonts w:ascii="Times New Roman" w:hAnsi="Times New Roman" w:cs="Times New Roman"/>
          <w:sz w:val="24"/>
          <w:szCs w:val="24"/>
        </w:rPr>
        <w:t xml:space="preserve">Министерства социальной защиты населения Кузбасса </w:t>
      </w:r>
      <w:r w:rsidRPr="00444023">
        <w:rPr>
          <w:rFonts w:ascii="Times New Roman" w:hAnsi="Times New Roman" w:cs="Times New Roman"/>
          <w:sz w:val="24"/>
          <w:szCs w:val="24"/>
        </w:rPr>
        <w:t xml:space="preserve"> и Администрации </w:t>
      </w:r>
      <w:proofErr w:type="gramStart"/>
      <w:r w:rsidRPr="004440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44023">
        <w:rPr>
          <w:rFonts w:ascii="Times New Roman" w:hAnsi="Times New Roman" w:cs="Times New Roman"/>
          <w:sz w:val="24"/>
          <w:szCs w:val="24"/>
        </w:rPr>
        <w:t xml:space="preserve">. Новокузнецка, в группах «Про жизнь 42». </w:t>
      </w:r>
    </w:p>
    <w:p w:rsidR="00F53817" w:rsidRPr="00444023" w:rsidRDefault="00F53817" w:rsidP="00F5381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 xml:space="preserve">За 2021 год в СМИ вышло 3 новостных сюжета о деятельности учреждения («Бесплатная обувь школьникам», «Когда работа призвание», «Пожарные </w:t>
      </w:r>
      <w:proofErr w:type="spellStart"/>
      <w:r w:rsidRPr="00444023"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 w:rsidRPr="00444023">
        <w:rPr>
          <w:rFonts w:ascii="Times New Roman" w:hAnsi="Times New Roman" w:cs="Times New Roman"/>
          <w:sz w:val="24"/>
          <w:szCs w:val="24"/>
        </w:rPr>
        <w:t xml:space="preserve"> устанавливают в домах многодетных семей») и 1 публикация в Новокузнецкой городской газете «Кузнецкий рабочий» («Душа Кузбасса поет и пляшет»).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lastRenderedPageBreak/>
        <w:t>Во исполнение нормативных документов о проведении независимой оценки качества оказания услуг учреждением проводится в постоянном текущем режиме анкетирование получателей социальных услуг по удовлетворенности качеством оказания услуг. На официальном сайте учреждения размещена ссылка на анкету. По результатам анкетирования проводится анализ.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>Сотрудники  учреждения активно привлекаются к участию: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>«Единый день голосования в России - 19 сентября 2021года»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 xml:space="preserve">в опросах Администрации правительства Кузбасса: </w:t>
      </w:r>
      <w:proofErr w:type="gramStart"/>
      <w:r w:rsidRPr="00444023">
        <w:rPr>
          <w:color w:val="000000"/>
          <w:sz w:val="24"/>
          <w:szCs w:val="24"/>
        </w:rPr>
        <w:t>«Состояние и развитие конкурентной среды на товарных рынках Кемеровской области», «Отдых ребенка в летний период», «Мотивация к занятиям спортом среди экономически активного населения», «Об оценке эффективности деятельности органов исполнительной власти субъектов Российской Федерации»;</w:t>
      </w:r>
      <w:proofErr w:type="gramEnd"/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444023">
        <w:rPr>
          <w:color w:val="000000"/>
          <w:sz w:val="24"/>
          <w:szCs w:val="24"/>
          <w:shd w:val="clear" w:color="auto" w:fill="FFFFFF"/>
        </w:rPr>
        <w:t>онлайн-голосовании</w:t>
      </w:r>
      <w:proofErr w:type="spellEnd"/>
      <w:r w:rsidRPr="00444023">
        <w:rPr>
          <w:color w:val="000000"/>
          <w:sz w:val="24"/>
          <w:szCs w:val="24"/>
          <w:shd w:val="clear" w:color="auto" w:fill="FFFFFF"/>
        </w:rPr>
        <w:t xml:space="preserve"> по отбору общественных территорий для благоустройства в 2022 году в рамках регионального проекта «Формирование комфортной городской среды» нацпроекта «Жилье и городская среда»; 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 xml:space="preserve">во </w:t>
      </w:r>
      <w:proofErr w:type="spellStart"/>
      <w:r w:rsidRPr="00444023">
        <w:rPr>
          <w:color w:val="000000"/>
          <w:sz w:val="24"/>
          <w:szCs w:val="24"/>
        </w:rPr>
        <w:t>Всекузбасском</w:t>
      </w:r>
      <w:proofErr w:type="spellEnd"/>
      <w:r w:rsidRPr="00444023">
        <w:rPr>
          <w:color w:val="000000"/>
          <w:sz w:val="24"/>
          <w:szCs w:val="24"/>
        </w:rPr>
        <w:t xml:space="preserve"> Финансовом диктанте приняли участие 39 сотрудников;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>«Большой этнографический диктант - 2021» сдали 6 сотрудников;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>во Всероссийской переписи населения 202</w:t>
      </w:r>
      <w:r>
        <w:rPr>
          <w:color w:val="000000"/>
          <w:sz w:val="24"/>
          <w:szCs w:val="24"/>
        </w:rPr>
        <w:t>1</w:t>
      </w:r>
      <w:r w:rsidRPr="00444023">
        <w:rPr>
          <w:color w:val="000000"/>
          <w:sz w:val="24"/>
          <w:szCs w:val="24"/>
        </w:rPr>
        <w:t xml:space="preserve"> приняли участие 49 сотрудников и 108 членов домохозяйств;</w:t>
      </w:r>
    </w:p>
    <w:p w:rsidR="00F53817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</w:rPr>
        <w:t xml:space="preserve">принимая участие в </w:t>
      </w:r>
      <w:r w:rsidRPr="00444023">
        <w:rPr>
          <w:color w:val="000000"/>
          <w:sz w:val="24"/>
          <w:szCs w:val="24"/>
          <w:lang w:val="en-US"/>
        </w:rPr>
        <w:t>VII</w:t>
      </w:r>
      <w:r w:rsidRPr="00444023">
        <w:rPr>
          <w:color w:val="000000"/>
          <w:sz w:val="24"/>
          <w:szCs w:val="24"/>
        </w:rPr>
        <w:t xml:space="preserve"> Всероссийском конкурсе личных достижений в сфере компьютерной грамотности «Спасибо интернету» специалист по охране труда </w:t>
      </w:r>
      <w:proofErr w:type="spellStart"/>
      <w:r w:rsidRPr="00444023">
        <w:rPr>
          <w:color w:val="000000"/>
          <w:sz w:val="24"/>
          <w:szCs w:val="24"/>
        </w:rPr>
        <w:t>Жигалина</w:t>
      </w:r>
      <w:proofErr w:type="spellEnd"/>
      <w:r w:rsidRPr="00444023">
        <w:rPr>
          <w:color w:val="000000"/>
          <w:sz w:val="24"/>
          <w:szCs w:val="24"/>
        </w:rPr>
        <w:t xml:space="preserve"> Н.Д. опубликовала авторскую публикацию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акциях «Помни пешеход», «Чистые стены», «Сообщи, где торгуют смертью», «Добрые дела», «Георгиевская ленточка», «Цветники Победы», «День доверия», «Стоп ВИЧ», «Щедрый вторник», «Теплые руки»</w:t>
      </w:r>
      <w:r w:rsidRPr="00444023">
        <w:rPr>
          <w:color w:val="000000"/>
          <w:sz w:val="24"/>
          <w:szCs w:val="24"/>
        </w:rPr>
        <w:t>.</w:t>
      </w:r>
      <w:proofErr w:type="gramEnd"/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</w:rPr>
      </w:pPr>
    </w:p>
    <w:p w:rsidR="00F53817" w:rsidRPr="004E37D8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В течение отчетного периода активно проводились работа с  целью реализации задач по организации и проведению мероприятий по повышению профессионального уровня сотрудников Центра: </w:t>
      </w:r>
    </w:p>
    <w:p w:rsidR="00F53817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в семинаре «Эффективные технологии в оказании комплексной помощи детям и семьям с детьми» 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емерово;</w:t>
      </w:r>
    </w:p>
    <w:p w:rsidR="00F53817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в выставке «Собрание семейных сокровищ» «Мир семьи. Страна детства», </w:t>
      </w:r>
      <w:proofErr w:type="gramStart"/>
      <w:r>
        <w:rPr>
          <w:sz w:val="24"/>
          <w:szCs w:val="24"/>
        </w:rPr>
        <w:t>приуроченной</w:t>
      </w:r>
      <w:proofErr w:type="gramEnd"/>
      <w:r>
        <w:rPr>
          <w:sz w:val="24"/>
          <w:szCs w:val="24"/>
        </w:rPr>
        <w:t xml:space="preserve"> к Международному дню семей;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в формате </w:t>
      </w:r>
      <w:proofErr w:type="spellStart"/>
      <w:r w:rsidRPr="00444023">
        <w:rPr>
          <w:sz w:val="24"/>
          <w:szCs w:val="24"/>
        </w:rPr>
        <w:t>он-лайн</w:t>
      </w:r>
      <w:proofErr w:type="spellEnd"/>
      <w:r w:rsidRPr="00444023">
        <w:rPr>
          <w:sz w:val="24"/>
          <w:szCs w:val="24"/>
        </w:rPr>
        <w:t xml:space="preserve"> «Международного научного форума по реабилитации» – 5 сотрудников; 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в формате </w:t>
      </w:r>
      <w:proofErr w:type="spellStart"/>
      <w:r w:rsidRPr="00444023">
        <w:rPr>
          <w:sz w:val="24"/>
          <w:szCs w:val="24"/>
        </w:rPr>
        <w:t>он-лайн</w:t>
      </w:r>
      <w:proofErr w:type="spellEnd"/>
      <w:r w:rsidRPr="00444023">
        <w:rPr>
          <w:sz w:val="24"/>
          <w:szCs w:val="24"/>
        </w:rPr>
        <w:t xml:space="preserve"> в Научно-практической конференции «Ранняя помощь и сопровождение», </w:t>
      </w:r>
      <w:r w:rsidRPr="00444023">
        <w:rPr>
          <w:sz w:val="24"/>
          <w:szCs w:val="24"/>
          <w:lang w:val="en-US"/>
        </w:rPr>
        <w:t>IV</w:t>
      </w:r>
      <w:r w:rsidRPr="00444023">
        <w:rPr>
          <w:sz w:val="24"/>
          <w:szCs w:val="24"/>
        </w:rPr>
        <w:t xml:space="preserve"> Национальном конгрессе «Реабилитация </w:t>
      </w:r>
      <w:r w:rsidRPr="00CF07CF">
        <w:rPr>
          <w:sz w:val="24"/>
          <w:szCs w:val="24"/>
        </w:rPr>
        <w:t>XX</w:t>
      </w:r>
      <w:r w:rsidRPr="00444023">
        <w:rPr>
          <w:sz w:val="24"/>
          <w:szCs w:val="24"/>
          <w:lang w:val="en-US"/>
        </w:rPr>
        <w:t>I</w:t>
      </w:r>
      <w:r w:rsidRPr="00444023">
        <w:rPr>
          <w:sz w:val="24"/>
          <w:szCs w:val="24"/>
        </w:rPr>
        <w:t xml:space="preserve"> век: традиции и инновации» –  5 сотрудников; </w:t>
      </w:r>
    </w:p>
    <w:p w:rsidR="00F53817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участие</w:t>
      </w:r>
      <w:r w:rsidRPr="00444023">
        <w:rPr>
          <w:color w:val="000000"/>
          <w:sz w:val="24"/>
          <w:szCs w:val="24"/>
          <w:shd w:val="clear" w:color="auto" w:fill="FFFFFF"/>
        </w:rPr>
        <w:t xml:space="preserve"> в VIII</w:t>
      </w:r>
      <w:r w:rsidRPr="00444023">
        <w:rPr>
          <w:sz w:val="24"/>
          <w:szCs w:val="24"/>
        </w:rPr>
        <w:t xml:space="preserve"> Научно-практической конференции с международным участием «Экзистенциальное измерение современности: доверие в ситуации кризиса и экзистенциальной пустоты» (10 часов)</w:t>
      </w:r>
      <w:r>
        <w:rPr>
          <w:sz w:val="24"/>
          <w:szCs w:val="24"/>
        </w:rPr>
        <w:t>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в формате </w:t>
      </w:r>
      <w:proofErr w:type="spellStart"/>
      <w:r w:rsidRPr="00444023">
        <w:rPr>
          <w:sz w:val="24"/>
          <w:szCs w:val="24"/>
        </w:rPr>
        <w:t>он-лайн</w:t>
      </w:r>
      <w:proofErr w:type="spellEnd"/>
      <w:r w:rsidRPr="00444023">
        <w:rPr>
          <w:sz w:val="24"/>
          <w:szCs w:val="24"/>
        </w:rPr>
        <w:t xml:space="preserve"> в Научно-практической конференции «</w:t>
      </w:r>
      <w:r>
        <w:rPr>
          <w:sz w:val="24"/>
          <w:szCs w:val="24"/>
        </w:rPr>
        <w:t>Здоровье и развитие личности. Безопасное детство</w:t>
      </w:r>
      <w:r w:rsidRPr="00444023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rStyle w:val="a5"/>
          <w:b w:val="0"/>
          <w:color w:val="000000"/>
          <w:sz w:val="24"/>
          <w:szCs w:val="24"/>
          <w:shd w:val="clear" w:color="auto" w:fill="FFFFFF"/>
        </w:rPr>
        <w:t xml:space="preserve">обучение психолога </w:t>
      </w:r>
      <w:r w:rsidRPr="00444023">
        <w:rPr>
          <w:sz w:val="24"/>
          <w:szCs w:val="24"/>
        </w:rPr>
        <w:t xml:space="preserve">отделения </w:t>
      </w:r>
      <w:proofErr w:type="spellStart"/>
      <w:r w:rsidRPr="00444023">
        <w:rPr>
          <w:sz w:val="24"/>
          <w:szCs w:val="24"/>
        </w:rPr>
        <w:t>ПППиПБН</w:t>
      </w:r>
      <w:proofErr w:type="spellEnd"/>
      <w:r w:rsidRPr="00444023">
        <w:rPr>
          <w:rStyle w:val="a5"/>
          <w:b w:val="0"/>
          <w:color w:val="000000"/>
          <w:sz w:val="24"/>
          <w:szCs w:val="24"/>
          <w:shd w:val="clear" w:color="auto" w:fill="FFFFFF"/>
        </w:rPr>
        <w:t xml:space="preserve"> в ГОО «Кузбасский региональный центр психолого-педагогической, медицинской и социальной помощи «Здоровье личности» по дополнительной профессиональной программе повышения квалификации «Социально-психологическое сопровождение несовершеннолетних в ТЖС»</w:t>
      </w:r>
      <w:r>
        <w:rPr>
          <w:rStyle w:val="a5"/>
          <w:b w:val="0"/>
          <w:color w:val="000000"/>
          <w:sz w:val="24"/>
          <w:szCs w:val="24"/>
          <w:shd w:val="clear" w:color="auto" w:fill="FFFFFF"/>
        </w:rPr>
        <w:t>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участие в информационно-просветитель</w:t>
      </w:r>
      <w:r>
        <w:rPr>
          <w:sz w:val="24"/>
          <w:szCs w:val="24"/>
        </w:rPr>
        <w:t>ском</w:t>
      </w:r>
      <w:r w:rsidRPr="00444023">
        <w:rPr>
          <w:sz w:val="24"/>
          <w:szCs w:val="24"/>
        </w:rPr>
        <w:t xml:space="preserve"> проекте «Финансовый экспресс»;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с января по декабрь участие в </w:t>
      </w:r>
      <w:proofErr w:type="spellStart"/>
      <w:r w:rsidRPr="00444023">
        <w:rPr>
          <w:sz w:val="24"/>
          <w:szCs w:val="24"/>
        </w:rPr>
        <w:t>онлайн-вебинарах</w:t>
      </w:r>
      <w:proofErr w:type="spellEnd"/>
      <w:r w:rsidRPr="00444023">
        <w:rPr>
          <w:sz w:val="24"/>
          <w:szCs w:val="24"/>
        </w:rPr>
        <w:t xml:space="preserve">, </w:t>
      </w:r>
      <w:proofErr w:type="gramStart"/>
      <w:r w:rsidRPr="00444023">
        <w:rPr>
          <w:sz w:val="24"/>
          <w:szCs w:val="24"/>
        </w:rPr>
        <w:t>посвященных</w:t>
      </w:r>
      <w:proofErr w:type="gramEnd"/>
      <w:r w:rsidRPr="00444023">
        <w:rPr>
          <w:sz w:val="24"/>
          <w:szCs w:val="24"/>
        </w:rPr>
        <w:t xml:space="preserve"> повышению финансовой грамотности и снижения уровня </w:t>
      </w:r>
      <w:proofErr w:type="spellStart"/>
      <w:r w:rsidRPr="00444023">
        <w:rPr>
          <w:sz w:val="24"/>
          <w:szCs w:val="24"/>
        </w:rPr>
        <w:t>закредитованности</w:t>
      </w:r>
      <w:proofErr w:type="spellEnd"/>
      <w:r w:rsidRPr="00444023">
        <w:rPr>
          <w:sz w:val="24"/>
          <w:szCs w:val="24"/>
        </w:rPr>
        <w:t xml:space="preserve"> населения Кузбасса;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>участие в областном совещании по теме «Предвидеть опасность, подготовиться и создать устойчивую систему охраны труда»;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lastRenderedPageBreak/>
        <w:t>участие сотрудника в конкурсе специалистов «Лидеры РФ» флагманский проект президентской платформы «Россия – страна возможностей»;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25 сотрудников получили сертификаты и прошли курсы по обучению в области «Корректного общения с людьми с инвалидностью и углубленного курса в области корректного общения с людьми с метальной инвалидностью» на </w:t>
      </w:r>
      <w:proofErr w:type="spellStart"/>
      <w:r w:rsidRPr="00444023">
        <w:rPr>
          <w:color w:val="000000"/>
          <w:sz w:val="24"/>
          <w:szCs w:val="24"/>
          <w:shd w:val="clear" w:color="auto" w:fill="FFFFFF"/>
        </w:rPr>
        <w:t>онлайн-платформе</w:t>
      </w:r>
      <w:proofErr w:type="spellEnd"/>
      <w:r w:rsidRPr="00444023">
        <w:rPr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444023">
        <w:rPr>
          <w:color w:val="000000"/>
          <w:sz w:val="24"/>
          <w:szCs w:val="24"/>
          <w:shd w:val="clear" w:color="auto" w:fill="FFFFFF"/>
        </w:rPr>
        <w:t>Культура.Inc</w:t>
      </w:r>
      <w:proofErr w:type="spellEnd"/>
      <w:r w:rsidRPr="00444023">
        <w:rPr>
          <w:color w:val="000000"/>
          <w:sz w:val="24"/>
          <w:szCs w:val="24"/>
          <w:shd w:val="clear" w:color="auto" w:fill="FFFFFF"/>
        </w:rPr>
        <w:t>";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5 сотрудников приняли активное участие в работе Круглого стола с международным участием по теме "Формирование благополучия населения в рамках деятельности социальных и образовательных учреждений", </w:t>
      </w:r>
      <w:proofErr w:type="gramStart"/>
      <w:r w:rsidRPr="00444023">
        <w:rPr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Pr="00444023">
        <w:rPr>
          <w:color w:val="000000"/>
          <w:sz w:val="24"/>
          <w:szCs w:val="24"/>
          <w:shd w:val="clear" w:color="auto" w:fill="FFFFFF"/>
        </w:rPr>
        <w:t xml:space="preserve"> состоялся на площадке Сибирского государственного индустриального университета;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в </w:t>
      </w:r>
      <w:proofErr w:type="spellStart"/>
      <w:r w:rsidRPr="00444023">
        <w:rPr>
          <w:sz w:val="24"/>
          <w:szCs w:val="24"/>
        </w:rPr>
        <w:t>онлайн-семинарах</w:t>
      </w:r>
      <w:proofErr w:type="spellEnd"/>
      <w:r w:rsidRPr="00444023">
        <w:rPr>
          <w:sz w:val="24"/>
          <w:szCs w:val="24"/>
        </w:rPr>
        <w:t xml:space="preserve">, посвященных участию в </w:t>
      </w:r>
      <w:proofErr w:type="spellStart"/>
      <w:r w:rsidRPr="00444023">
        <w:rPr>
          <w:sz w:val="24"/>
          <w:szCs w:val="24"/>
        </w:rPr>
        <w:t>грантовых</w:t>
      </w:r>
      <w:proofErr w:type="spellEnd"/>
      <w:r w:rsidRPr="00444023">
        <w:rPr>
          <w:sz w:val="24"/>
          <w:szCs w:val="24"/>
        </w:rPr>
        <w:t xml:space="preserve"> конкурсах;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2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участие в </w:t>
      </w:r>
      <w:proofErr w:type="spellStart"/>
      <w:r w:rsidRPr="00444023">
        <w:rPr>
          <w:sz w:val="24"/>
          <w:szCs w:val="24"/>
        </w:rPr>
        <w:t>онлайн-вебинарах</w:t>
      </w:r>
      <w:proofErr w:type="spellEnd"/>
      <w:r w:rsidRPr="00444023">
        <w:rPr>
          <w:sz w:val="24"/>
          <w:szCs w:val="24"/>
        </w:rPr>
        <w:t xml:space="preserve"> в сфере развития добровольчества (</w:t>
      </w:r>
      <w:proofErr w:type="spellStart"/>
      <w:r w:rsidRPr="00444023">
        <w:rPr>
          <w:sz w:val="24"/>
          <w:szCs w:val="24"/>
        </w:rPr>
        <w:t>волонтерства</w:t>
      </w:r>
      <w:proofErr w:type="spellEnd"/>
      <w:r w:rsidRPr="00444023">
        <w:rPr>
          <w:sz w:val="24"/>
          <w:szCs w:val="24"/>
        </w:rPr>
        <w:t>).</w:t>
      </w:r>
    </w:p>
    <w:p w:rsidR="00F53817" w:rsidRDefault="00F53817" w:rsidP="00F53817">
      <w:pPr>
        <w:keepNext/>
        <w:keepLines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center"/>
        <w:textAlignment w:val="baseline"/>
        <w:rPr>
          <w:b/>
          <w:sz w:val="24"/>
          <w:szCs w:val="24"/>
        </w:rPr>
      </w:pPr>
      <w:r w:rsidRPr="00444023">
        <w:rPr>
          <w:b/>
          <w:sz w:val="24"/>
          <w:szCs w:val="24"/>
        </w:rPr>
        <w:t>Участие специалистов Центра в городских, областных и межрегиональных конкурсах профессионального мастерства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jc w:val="both"/>
        <w:textAlignment w:val="baseline"/>
        <w:rPr>
          <w:sz w:val="24"/>
          <w:szCs w:val="24"/>
        </w:rPr>
      </w:pP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Организационно-методическое отделение активно принимает участие в конкурсах на получение грантов. В 2021 году принято участие </w:t>
      </w:r>
      <w:proofErr w:type="gramStart"/>
      <w:r w:rsidRPr="00444023">
        <w:rPr>
          <w:sz w:val="24"/>
          <w:szCs w:val="24"/>
        </w:rPr>
        <w:t>в</w:t>
      </w:r>
      <w:proofErr w:type="gramEnd"/>
      <w:r w:rsidRPr="00444023">
        <w:rPr>
          <w:sz w:val="24"/>
          <w:szCs w:val="24"/>
        </w:rPr>
        <w:t>:</w:t>
      </w:r>
    </w:p>
    <w:p w:rsidR="00F53817" w:rsidRDefault="00F53817" w:rsidP="00F53817">
      <w:pPr>
        <w:pStyle w:val="a6"/>
        <w:keepNext/>
        <w:keepLines/>
        <w:numPr>
          <w:ilvl w:val="0"/>
          <w:numId w:val="13"/>
        </w:numPr>
        <w:jc w:val="both"/>
        <w:rPr>
          <w:sz w:val="24"/>
          <w:szCs w:val="24"/>
        </w:rPr>
      </w:pPr>
      <w:r w:rsidRPr="00444023">
        <w:rPr>
          <w:sz w:val="24"/>
          <w:szCs w:val="24"/>
        </w:rPr>
        <w:t xml:space="preserve">Всероссийском </w:t>
      </w:r>
      <w:proofErr w:type="gramStart"/>
      <w:r w:rsidRPr="00444023">
        <w:rPr>
          <w:sz w:val="24"/>
          <w:szCs w:val="24"/>
        </w:rPr>
        <w:t>конкурсе</w:t>
      </w:r>
      <w:proofErr w:type="gramEnd"/>
      <w:r w:rsidRPr="00444023">
        <w:rPr>
          <w:sz w:val="24"/>
          <w:szCs w:val="24"/>
        </w:rPr>
        <w:t xml:space="preserve"> «Семья года - 2021» - участие семьи Меш в региональном этапе конкурса «Многодетная семья Кузбасса – 2021»;</w:t>
      </w:r>
    </w:p>
    <w:p w:rsidR="00F53817" w:rsidRPr="00786035" w:rsidRDefault="00F53817" w:rsidP="00F53817">
      <w:pPr>
        <w:pStyle w:val="a6"/>
        <w:keepNext/>
        <w:keepLines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выставке «Собрание семейных сокровищ» «Мир семьи. Страна детства», приуроченной к Международному дню семей – представлено 2 видеоролика «Игры на развитие речи 3-х летнего ребенка «Чем занять ребенка» и коррекционно-развивающее занятие психолога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средством</w:t>
      </w:r>
      <w:proofErr w:type="gramEnd"/>
      <w:r>
        <w:rPr>
          <w:sz w:val="24"/>
          <w:szCs w:val="24"/>
        </w:rPr>
        <w:t xml:space="preserve"> песочной терапии «Дороги в пустыне»;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shd w:val="clear" w:color="auto" w:fill="FFFFFF"/>
        <w:tabs>
          <w:tab w:val="left" w:pos="5670"/>
        </w:tabs>
        <w:ind w:left="1145" w:hanging="357"/>
        <w:jc w:val="both"/>
        <w:rPr>
          <w:color w:val="111111"/>
          <w:sz w:val="24"/>
          <w:szCs w:val="24"/>
        </w:rPr>
      </w:pPr>
      <w:r w:rsidRPr="00444023">
        <w:rPr>
          <w:sz w:val="24"/>
          <w:szCs w:val="24"/>
        </w:rPr>
        <w:t xml:space="preserve">Всероссийском </w:t>
      </w:r>
      <w:proofErr w:type="gramStart"/>
      <w:r w:rsidRPr="00444023">
        <w:rPr>
          <w:sz w:val="24"/>
          <w:szCs w:val="24"/>
        </w:rPr>
        <w:t>конкурсе</w:t>
      </w:r>
      <w:proofErr w:type="gramEnd"/>
      <w:r w:rsidRPr="00444023">
        <w:rPr>
          <w:sz w:val="24"/>
          <w:szCs w:val="24"/>
        </w:rPr>
        <w:t xml:space="preserve"> социальных инициатив «Вектор детства» 2021 г. -  Программа коррекции асоциального поведения «Секреты здоровья»;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shd w:val="clear" w:color="auto" w:fill="FFFFFF"/>
        <w:tabs>
          <w:tab w:val="left" w:pos="5670"/>
        </w:tabs>
        <w:ind w:left="1145" w:hanging="357"/>
        <w:jc w:val="both"/>
        <w:rPr>
          <w:color w:val="111111"/>
          <w:sz w:val="24"/>
          <w:szCs w:val="24"/>
        </w:rPr>
      </w:pPr>
      <w:r w:rsidRPr="00444023">
        <w:rPr>
          <w:sz w:val="24"/>
          <w:szCs w:val="24"/>
        </w:rPr>
        <w:t xml:space="preserve">Всероссийском конкурсе социальных инициатив «Вектор детства» 2021 г. –  </w:t>
      </w:r>
      <w:r w:rsidRPr="00444023">
        <w:rPr>
          <w:color w:val="111111"/>
          <w:sz w:val="24"/>
          <w:szCs w:val="24"/>
        </w:rPr>
        <w:t xml:space="preserve">проект «Социализация детей </w:t>
      </w:r>
      <w:proofErr w:type="gramStart"/>
      <w:r w:rsidRPr="00444023">
        <w:rPr>
          <w:color w:val="111111"/>
          <w:sz w:val="24"/>
          <w:szCs w:val="24"/>
        </w:rPr>
        <w:t>по</w:t>
      </w:r>
      <w:proofErr w:type="gramEnd"/>
      <w:r w:rsidRPr="00444023">
        <w:rPr>
          <w:color w:val="111111"/>
          <w:sz w:val="24"/>
          <w:szCs w:val="24"/>
        </w:rPr>
        <w:t xml:space="preserve"> средством кукольного театра»; 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ind w:left="1145" w:hanging="357"/>
        <w:jc w:val="both"/>
        <w:rPr>
          <w:sz w:val="24"/>
          <w:szCs w:val="24"/>
        </w:rPr>
      </w:pPr>
      <w:r w:rsidRPr="00444023">
        <w:rPr>
          <w:sz w:val="24"/>
          <w:szCs w:val="24"/>
          <w:lang w:val="en-US"/>
        </w:rPr>
        <w:t>IV</w:t>
      </w:r>
      <w:r w:rsidRPr="00444023">
        <w:rPr>
          <w:sz w:val="24"/>
          <w:szCs w:val="24"/>
        </w:rPr>
        <w:t xml:space="preserve">открытом конкурсе педагогического мастерства и методических разработок </w:t>
      </w:r>
      <w:proofErr w:type="spellStart"/>
      <w:r w:rsidRPr="00444023">
        <w:rPr>
          <w:sz w:val="24"/>
          <w:szCs w:val="24"/>
        </w:rPr>
        <w:t>киноуроков</w:t>
      </w:r>
      <w:proofErr w:type="spellEnd"/>
      <w:r w:rsidRPr="00444023">
        <w:rPr>
          <w:sz w:val="24"/>
          <w:szCs w:val="24"/>
        </w:rPr>
        <w:t xml:space="preserve"> - Разработка </w:t>
      </w:r>
      <w:proofErr w:type="spellStart"/>
      <w:r w:rsidRPr="00444023">
        <w:rPr>
          <w:sz w:val="24"/>
          <w:szCs w:val="24"/>
        </w:rPr>
        <w:t>киноурока</w:t>
      </w:r>
      <w:proofErr w:type="spellEnd"/>
      <w:r w:rsidRPr="00444023">
        <w:rPr>
          <w:sz w:val="24"/>
          <w:szCs w:val="24"/>
        </w:rPr>
        <w:t xml:space="preserve"> для детей младшего школьного возраста «Дружба»;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ind w:left="1145" w:hanging="357"/>
        <w:jc w:val="both"/>
        <w:rPr>
          <w:sz w:val="24"/>
          <w:szCs w:val="24"/>
        </w:rPr>
      </w:pPr>
      <w:r w:rsidRPr="00444023">
        <w:rPr>
          <w:sz w:val="24"/>
          <w:szCs w:val="24"/>
        </w:rPr>
        <w:t>в Кузбасской ярмарке. Специализированная выставка «МЕДИЦИНА. РЕАБИЛИТАЦИЯ. ДОСТУПНАЯ СРЕДА»;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ind w:left="851" w:hanging="63"/>
        <w:jc w:val="both"/>
        <w:rPr>
          <w:sz w:val="24"/>
          <w:szCs w:val="24"/>
        </w:rPr>
      </w:pPr>
      <w:r w:rsidRPr="00444023">
        <w:rPr>
          <w:sz w:val="24"/>
          <w:szCs w:val="24"/>
        </w:rPr>
        <w:t>«</w:t>
      </w:r>
      <w:proofErr w:type="gramStart"/>
      <w:r w:rsidRPr="00444023">
        <w:rPr>
          <w:sz w:val="24"/>
          <w:szCs w:val="24"/>
        </w:rPr>
        <w:t>Смотре-конкурсе</w:t>
      </w:r>
      <w:proofErr w:type="gramEnd"/>
      <w:r w:rsidRPr="00444023">
        <w:rPr>
          <w:sz w:val="24"/>
          <w:szCs w:val="24"/>
        </w:rPr>
        <w:t xml:space="preserve"> на лучшую презентацию организации социального обслуживания Кемеровской области – Кузбасса-2021» в номинации «Презентация организаций для семей с детьми»;</w:t>
      </w:r>
    </w:p>
    <w:p w:rsidR="00F53817" w:rsidRDefault="00F53817" w:rsidP="00F53817">
      <w:pPr>
        <w:pStyle w:val="a6"/>
        <w:keepNext/>
        <w:keepLines/>
        <w:numPr>
          <w:ilvl w:val="0"/>
          <w:numId w:val="13"/>
        </w:numPr>
        <w:ind w:left="851" w:hanging="63"/>
        <w:jc w:val="both"/>
        <w:rPr>
          <w:sz w:val="24"/>
          <w:szCs w:val="24"/>
        </w:rPr>
      </w:pPr>
      <w:proofErr w:type="gramStart"/>
      <w:r w:rsidRPr="00444023">
        <w:rPr>
          <w:sz w:val="24"/>
          <w:szCs w:val="24"/>
        </w:rPr>
        <w:t>проекте</w:t>
      </w:r>
      <w:proofErr w:type="gramEnd"/>
      <w:r w:rsidRPr="00444023">
        <w:rPr>
          <w:sz w:val="24"/>
          <w:szCs w:val="24"/>
        </w:rPr>
        <w:t xml:space="preserve"> «</w:t>
      </w:r>
      <w:proofErr w:type="spellStart"/>
      <w:r w:rsidRPr="00444023">
        <w:rPr>
          <w:sz w:val="24"/>
          <w:szCs w:val="24"/>
        </w:rPr>
        <w:t>Дублер-НК</w:t>
      </w:r>
      <w:proofErr w:type="spellEnd"/>
      <w:r w:rsidRPr="00444023">
        <w:rPr>
          <w:sz w:val="24"/>
          <w:szCs w:val="24"/>
        </w:rPr>
        <w:t>» в администрации города Новокузнецка</w:t>
      </w:r>
      <w:r>
        <w:rPr>
          <w:sz w:val="24"/>
          <w:szCs w:val="24"/>
        </w:rPr>
        <w:t>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13"/>
        </w:numPr>
        <w:ind w:left="851" w:hanging="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смотр-конкурс «Кузбасс – </w:t>
      </w:r>
      <w:r>
        <w:rPr>
          <w:sz w:val="24"/>
          <w:szCs w:val="24"/>
          <w:lang w:val="en-US"/>
        </w:rPr>
        <w:t>PRO</w:t>
      </w:r>
      <w:r>
        <w:rPr>
          <w:sz w:val="24"/>
          <w:szCs w:val="24"/>
        </w:rPr>
        <w:t xml:space="preserve"> чудеса» на лучшее новогоднее оформление зданий и прилегающих территорий учреждений социальной сферы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овокузнецка;</w:t>
      </w:r>
    </w:p>
    <w:p w:rsidR="00F53817" w:rsidRPr="00444023" w:rsidRDefault="00F53817" w:rsidP="0067722C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ind w:left="851" w:hanging="63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Всероссийский конкурс лучших региональных практик поддержки </w:t>
      </w:r>
      <w:proofErr w:type="spellStart"/>
      <w:r w:rsidRPr="00444023">
        <w:rPr>
          <w:sz w:val="24"/>
          <w:szCs w:val="24"/>
        </w:rPr>
        <w:t>волонтерства</w:t>
      </w:r>
      <w:proofErr w:type="spellEnd"/>
      <w:r w:rsidRPr="00444023">
        <w:rPr>
          <w:sz w:val="24"/>
          <w:szCs w:val="24"/>
        </w:rPr>
        <w:t xml:space="preserve"> «Регион добрых дел» 2021 г. –  проект «Твори и дари».</w:t>
      </w:r>
    </w:p>
    <w:p w:rsidR="00F53817" w:rsidRDefault="00F53817" w:rsidP="006772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44023">
        <w:rPr>
          <w:rFonts w:ascii="Times New Roman" w:hAnsi="Times New Roman" w:cs="Times New Roman"/>
          <w:sz w:val="24"/>
          <w:szCs w:val="24"/>
        </w:rPr>
        <w:tab/>
        <w:t xml:space="preserve">В целях повышения профессионального уровня специалистов Центра, оптимизации отношений с обслуживаемыми семьями и несовершеннолетними, а также оптимизации взаимоотношений  между специалистами Центра, повышении исполнительской дисциплины работников в 2021 году организовано проведение 16 методических объединений. Разработаны и отредактированы  памятки, буклеты, объявления на информационных стендах по направлениям деятельности Центра. </w:t>
      </w:r>
    </w:p>
    <w:p w:rsidR="00F53817" w:rsidRPr="00444023" w:rsidRDefault="00F53817" w:rsidP="00F53817">
      <w:pPr>
        <w:keepNext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44">
        <w:rPr>
          <w:rFonts w:ascii="Times New Roman" w:hAnsi="Times New Roman" w:cs="Times New Roman"/>
          <w:sz w:val="24"/>
          <w:szCs w:val="24"/>
        </w:rPr>
        <w:lastRenderedPageBreak/>
        <w:t xml:space="preserve">В 2021 году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1344">
        <w:rPr>
          <w:rFonts w:ascii="Times New Roman" w:hAnsi="Times New Roman" w:cs="Times New Roman"/>
          <w:sz w:val="24"/>
          <w:szCs w:val="24"/>
        </w:rPr>
        <w:t xml:space="preserve"> специалиста 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DE2">
        <w:rPr>
          <w:rFonts w:ascii="Times New Roman" w:hAnsi="Times New Roman" w:cs="Times New Roman"/>
          <w:sz w:val="24"/>
          <w:szCs w:val="24"/>
        </w:rPr>
        <w:t>получили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051344">
        <w:rPr>
          <w:rFonts w:ascii="Times New Roman" w:hAnsi="Times New Roman" w:cs="Times New Roman"/>
          <w:sz w:val="24"/>
          <w:szCs w:val="24"/>
        </w:rPr>
        <w:t xml:space="preserve"> квалификацию </w:t>
      </w:r>
      <w:r>
        <w:rPr>
          <w:rFonts w:ascii="Times New Roman" w:hAnsi="Times New Roman" w:cs="Times New Roman"/>
          <w:sz w:val="24"/>
          <w:szCs w:val="24"/>
        </w:rPr>
        <w:t>категорию</w:t>
      </w:r>
      <w:r w:rsidRPr="000513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Сотрудники достойно защитили свое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Аттестационной комиссии в Комитете социальной защите.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bCs/>
          <w:sz w:val="24"/>
          <w:szCs w:val="24"/>
        </w:rPr>
        <w:t xml:space="preserve">Для активизации творческого </w:t>
      </w:r>
      <w:r>
        <w:rPr>
          <w:bCs/>
          <w:sz w:val="24"/>
          <w:szCs w:val="24"/>
        </w:rPr>
        <w:t xml:space="preserve">и профессионального </w:t>
      </w:r>
      <w:r w:rsidRPr="00444023">
        <w:rPr>
          <w:bCs/>
          <w:sz w:val="24"/>
          <w:szCs w:val="24"/>
        </w:rPr>
        <w:t xml:space="preserve">потенциала специалистов Учреждения, а также для последующего </w:t>
      </w:r>
      <w:r w:rsidRPr="00444023">
        <w:rPr>
          <w:sz w:val="24"/>
          <w:szCs w:val="24"/>
        </w:rPr>
        <w:t>обобщения  опыта работы отделений, оказывающих социальные услуги семьям и детям в 2021 году организационно – методическое отделение направляло работы специалистов  на конкурсы профессионального мастерства различных уровней. В таблице 1 представлены конкурсы профессионального мастерства</w:t>
      </w:r>
      <w:r>
        <w:rPr>
          <w:sz w:val="24"/>
          <w:szCs w:val="24"/>
        </w:rPr>
        <w:t>,</w:t>
      </w:r>
      <w:r w:rsidRPr="00444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активность в городских и районных мероприятиях и </w:t>
      </w:r>
      <w:r w:rsidRPr="00444023">
        <w:rPr>
          <w:sz w:val="24"/>
          <w:szCs w:val="24"/>
        </w:rPr>
        <w:t xml:space="preserve">результативность участия специалистов Центра в </w:t>
      </w:r>
      <w:r>
        <w:rPr>
          <w:sz w:val="24"/>
          <w:szCs w:val="24"/>
        </w:rPr>
        <w:t>них.</w:t>
      </w:r>
    </w:p>
    <w:p w:rsidR="00F53817" w:rsidRPr="0067722C" w:rsidRDefault="00F53817" w:rsidP="00F53817">
      <w:pPr>
        <w:keepNext/>
        <w:keepLines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722C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Style w:val="aff"/>
        <w:tblW w:w="10031" w:type="dxa"/>
        <w:tblLayout w:type="fixed"/>
        <w:tblLook w:val="04A0"/>
      </w:tblPr>
      <w:tblGrid>
        <w:gridCol w:w="675"/>
        <w:gridCol w:w="5529"/>
        <w:gridCol w:w="1559"/>
        <w:gridCol w:w="2268"/>
      </w:tblGrid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3"/>
              <w:keepNext/>
              <w:keepLines/>
              <w:tabs>
                <w:tab w:val="left" w:pos="272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>№</w:t>
            </w:r>
          </w:p>
          <w:p w:rsidR="00F53817" w:rsidRPr="00383AB1" w:rsidRDefault="00F53817" w:rsidP="0067722C">
            <w:pPr>
              <w:pStyle w:val="a3"/>
              <w:keepNext/>
              <w:keepLines/>
              <w:tabs>
                <w:tab w:val="left" w:pos="272"/>
              </w:tabs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3AB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83AB1">
              <w:rPr>
                <w:b/>
                <w:sz w:val="24"/>
                <w:szCs w:val="24"/>
              </w:rPr>
              <w:t>/</w:t>
            </w:r>
            <w:proofErr w:type="spellStart"/>
            <w:r w:rsidRPr="00383AB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426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 xml:space="preserve">Название/тема конкурса 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426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>или гранта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53817" w:rsidRPr="00383AB1" w:rsidRDefault="00F53817" w:rsidP="0067722C">
            <w:pPr>
              <w:pStyle w:val="a3"/>
              <w:keepNext/>
              <w:keepLines/>
              <w:spacing w:before="0" w:beforeAutospacing="0" w:after="0" w:afterAutospacing="0"/>
              <w:ind w:firstLine="426"/>
              <w:contextualSpacing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83AB1">
              <w:rPr>
                <w:b/>
                <w:sz w:val="24"/>
                <w:szCs w:val="24"/>
              </w:rPr>
              <w:t>Вид награды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Всероссийский дистанционный педагогический конкурс «Лучшая педагогическая разработка»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Тема работы «Социализация детей посредством кукольного театра»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01.2021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383AB1">
              <w:rPr>
                <w:color w:val="000000"/>
                <w:sz w:val="24"/>
                <w:szCs w:val="24"/>
              </w:rPr>
              <w:t xml:space="preserve">Диплом </w:t>
            </w:r>
            <w:r w:rsidRPr="00383AB1">
              <w:rPr>
                <w:sz w:val="24"/>
                <w:szCs w:val="24"/>
              </w:rPr>
              <w:t xml:space="preserve">лауреата </w:t>
            </w:r>
            <w:r w:rsidRPr="00383AB1">
              <w:rPr>
                <w:color w:val="000000"/>
                <w:sz w:val="24"/>
                <w:szCs w:val="24"/>
              </w:rPr>
              <w:t xml:space="preserve"> 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383AB1">
              <w:rPr>
                <w:sz w:val="24"/>
                <w:szCs w:val="24"/>
                <w:lang w:val="en-US"/>
              </w:rPr>
              <w:t>II</w:t>
            </w:r>
            <w:r w:rsidRPr="00383AB1">
              <w:rPr>
                <w:sz w:val="24"/>
                <w:szCs w:val="24"/>
              </w:rPr>
              <w:t xml:space="preserve"> степени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383AB1" w:rsidRDefault="00F53817" w:rsidP="00383AB1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VIII Областной смотр-конкурс военно-патриотической песни «Песня в военной шинели -2021»</w:t>
            </w:r>
            <w:r w:rsidR="00383AB1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53817" w:rsidRPr="00383AB1" w:rsidRDefault="00F53817" w:rsidP="00383AB1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Исполняемое</w:t>
            </w:r>
            <w:proofErr w:type="gramEnd"/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произведения: 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«Три танкиста», «Прадедушка»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Сертификат участника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color w:val="FF0000"/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Воспитанникам и руководителю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Региональный конкурс детской анимации «Счастье жить в Кузбассе», посвященный 300-летию Кузбасса</w:t>
            </w:r>
          </w:p>
          <w:p w:rsidR="00F53817" w:rsidRPr="00383AB1" w:rsidRDefault="00383AB1" w:rsidP="00145D20">
            <w:pPr>
              <w:pStyle w:val="a3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F53817" w:rsidRPr="00383AB1">
              <w:rPr>
                <w:color w:val="000000"/>
                <w:sz w:val="24"/>
                <w:szCs w:val="24"/>
                <w:shd w:val="clear" w:color="auto" w:fill="FFFFFF"/>
              </w:rPr>
              <w:t>азвание работы «Назад в прошлое»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Сертификат участника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воспитанникам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3AB1">
              <w:rPr>
                <w:sz w:val="24"/>
                <w:szCs w:val="24"/>
              </w:rPr>
              <w:t xml:space="preserve">Участие во Всероссийском конкурсе социальной рекламы </w:t>
            </w:r>
            <w:proofErr w:type="spellStart"/>
            <w:r w:rsidRPr="00383AB1">
              <w:rPr>
                <w:sz w:val="24"/>
                <w:szCs w:val="24"/>
              </w:rPr>
              <w:t>антинаркотической</w:t>
            </w:r>
            <w:proofErr w:type="spellEnd"/>
            <w:r w:rsidRPr="00383AB1">
              <w:rPr>
                <w:sz w:val="24"/>
                <w:szCs w:val="24"/>
              </w:rPr>
              <w:t xml:space="preserve"> направленности и пропаганды здорового образа жизни «Спасем жизнь вместе!»</w:t>
            </w: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 xml:space="preserve">  г</w:t>
            </w:r>
            <w:proofErr w:type="gramStart"/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>емерово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в  номинации «Лучший буклет </w:t>
            </w:r>
            <w:proofErr w:type="spellStart"/>
            <w:r w:rsidRPr="00383AB1">
              <w:rPr>
                <w:sz w:val="24"/>
                <w:szCs w:val="24"/>
              </w:rPr>
              <w:t>антинаркотической</w:t>
            </w:r>
            <w:proofErr w:type="spellEnd"/>
            <w:r w:rsidRPr="00383AB1">
              <w:rPr>
                <w:sz w:val="24"/>
                <w:szCs w:val="24"/>
              </w:rPr>
              <w:t xml:space="preserve"> направленности»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Диплом участника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Районный этап фестиваля-конкурса «Лучики надежды»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Творческий номер «В лесу родилась елочка»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Диплом участника 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воспитаннику и руководителю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Районный этап фестиваля-конкурса «Лучики надежды»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Название работы «Дерево желаний»  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Диплом участника 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воспитаннику и руководителю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Городской конкурс «Лучики надежды»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Название работы «Дерево желаний»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proofErr w:type="gramStart"/>
            <w:r w:rsidRPr="00383AB1">
              <w:rPr>
                <w:sz w:val="24"/>
                <w:szCs w:val="24"/>
              </w:rPr>
              <w:t>в номинации «Декоративно-прикладное и изобразительной искусство»</w:t>
            </w:r>
            <w:proofErr w:type="gramEnd"/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03.2021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Диплом участника воспитаннику и руководителю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t xml:space="preserve"> «За активное участие в мероприятиях по уборке территории Новокузнецкого городского округа» 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Благодарственное письмо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Конкурс детского рисунка</w:t>
            </w:r>
          </w:p>
          <w:p w:rsidR="00F53817" w:rsidRPr="00383AB1" w:rsidRDefault="00F53817" w:rsidP="00145D20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«Наследники Великой Победы» 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Дипломы участников воспитанникам и руководителям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Городской конкурс «Посылка ветерану»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Диплом победителя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firstLine="27"/>
              <w:contextualSpacing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Городской конкурс «Письмо ветерану»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383AB1">
              <w:rPr>
                <w:color w:val="000000"/>
                <w:sz w:val="24"/>
                <w:szCs w:val="24"/>
              </w:rPr>
              <w:t xml:space="preserve">Диплом </w:t>
            </w:r>
            <w:r w:rsidRPr="00383AB1">
              <w:rPr>
                <w:sz w:val="24"/>
                <w:szCs w:val="24"/>
              </w:rPr>
              <w:t>за 1 место</w:t>
            </w:r>
            <w:r w:rsidRPr="00383AB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3AB1">
              <w:rPr>
                <w:sz w:val="24"/>
                <w:szCs w:val="24"/>
              </w:rPr>
              <w:t>Городской</w:t>
            </w: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t xml:space="preserve"> фестиваль «Душа Кузбасса – мой край родной», посвященный празднованию 300-летия </w:t>
            </w:r>
            <w:r w:rsidRPr="00383A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Кузбасса и присвоению городу Новокузнецку почетного звания – «Город Трудовой Доблести и Славы».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lastRenderedPageBreak/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4"/>
                <w:szCs w:val="24"/>
              </w:rPr>
            </w:pPr>
            <w:r w:rsidRPr="00383AB1">
              <w:rPr>
                <w:color w:val="000000"/>
                <w:sz w:val="24"/>
                <w:szCs w:val="24"/>
              </w:rPr>
              <w:t xml:space="preserve">Дипломы участников 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83AB1">
              <w:rPr>
                <w:color w:val="000000"/>
              </w:rPr>
              <w:t>Губернаторский приём, посвящённый 30–</w:t>
            </w:r>
            <w:proofErr w:type="spellStart"/>
            <w:r w:rsidRPr="00383AB1">
              <w:rPr>
                <w:color w:val="000000"/>
              </w:rPr>
              <w:t>летию</w:t>
            </w:r>
            <w:proofErr w:type="spellEnd"/>
            <w:r w:rsidRPr="00383AB1">
              <w:rPr>
                <w:color w:val="000000"/>
              </w:rPr>
              <w:t xml:space="preserve"> социальной службы и Дню социального работника</w:t>
            </w:r>
            <w:r w:rsidR="0067722C" w:rsidRPr="00383AB1">
              <w:rPr>
                <w:color w:val="000000"/>
              </w:rPr>
              <w:t xml:space="preserve">. </w:t>
            </w:r>
            <w:r w:rsidRPr="00383AB1">
              <w:rPr>
                <w:color w:val="000000"/>
              </w:rPr>
              <w:t>Логопед Аксенова А.А.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Медаль </w:t>
            </w:r>
          </w:p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«За веру и добро»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7722C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83AB1">
              <w:rPr>
                <w:color w:val="000000"/>
              </w:rPr>
              <w:t>Губернаторский приём, посвящённый 30–</w:t>
            </w:r>
            <w:proofErr w:type="spellStart"/>
            <w:r w:rsidRPr="00383AB1">
              <w:rPr>
                <w:color w:val="000000"/>
              </w:rPr>
              <w:t>летию</w:t>
            </w:r>
            <w:proofErr w:type="spellEnd"/>
            <w:r w:rsidRPr="00383AB1">
              <w:rPr>
                <w:color w:val="000000"/>
              </w:rPr>
              <w:t xml:space="preserve"> социальной службы и Дню социального работника</w:t>
            </w:r>
            <w:r w:rsidR="0067722C" w:rsidRPr="00383AB1">
              <w:rPr>
                <w:color w:val="000000"/>
              </w:rPr>
              <w:t xml:space="preserve">. </w:t>
            </w:r>
          </w:p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83AB1">
              <w:rPr>
                <w:color w:val="000000"/>
              </w:rPr>
              <w:t>Заместитель директора Фролова Ю.М.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05.2021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t xml:space="preserve"> «За государственный подход к делу, выполнение заданий особой важности и сложности, большой вклад в социально-экономическое развитие Центрального района, а также в связи с 30-летием создания социальной службы РФ»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06.2021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Благодарственное письмо главы города Новокузнецка</w:t>
            </w:r>
          </w:p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color w:val="000000"/>
                <w:sz w:val="24"/>
                <w:szCs w:val="24"/>
              </w:rPr>
              <w:t>коллективу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X</w:t>
            </w:r>
            <w:r w:rsidRPr="00383AB1">
              <w:rPr>
                <w:sz w:val="24"/>
                <w:szCs w:val="24"/>
                <w:lang w:val="en-US"/>
              </w:rPr>
              <w:t>I</w:t>
            </w:r>
            <w:r w:rsidRPr="00383AB1">
              <w:rPr>
                <w:sz w:val="24"/>
                <w:szCs w:val="24"/>
              </w:rPr>
              <w:t xml:space="preserve"> детский театральный фестиваль-конкурс «Маленький принц»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«Муха-Цокотуха», «</w:t>
            </w:r>
            <w:proofErr w:type="gramStart"/>
            <w:r w:rsidRPr="00383AB1">
              <w:rPr>
                <w:sz w:val="24"/>
                <w:szCs w:val="24"/>
              </w:rPr>
              <w:t>Хочу</w:t>
            </w:r>
            <w:proofErr w:type="gramEnd"/>
            <w:r w:rsidRPr="00383AB1">
              <w:rPr>
                <w:sz w:val="24"/>
                <w:szCs w:val="24"/>
              </w:rPr>
              <w:t xml:space="preserve"> не хочу»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10.2021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2 сертификата участника</w:t>
            </w:r>
          </w:p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contextualSpacing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rPr>
                <w:lang w:val="en-US"/>
              </w:rPr>
              <w:t>VII</w:t>
            </w:r>
            <w:r w:rsidRPr="00383AB1">
              <w:t xml:space="preserve"> городской детский театральный фестиваль «Подари улыбку миру»</w:t>
            </w:r>
          </w:p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t>в номинации «Лучшая фольклорная постановка»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11.2021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Диплом победителя</w:t>
            </w:r>
          </w:p>
        </w:tc>
      </w:tr>
      <w:tr w:rsidR="00CF07CF" w:rsidRPr="00383AB1" w:rsidTr="0067722C">
        <w:tc>
          <w:tcPr>
            <w:tcW w:w="675" w:type="dxa"/>
          </w:tcPr>
          <w:p w:rsidR="00CF07CF" w:rsidRPr="00383AB1" w:rsidRDefault="00CF07CF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CF07CF" w:rsidRPr="00383AB1" w:rsidRDefault="00CF07CF" w:rsidP="00CF07CF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t>«Конкурс программ оздоровления и занятости детей летом 2021г »</w:t>
            </w:r>
          </w:p>
        </w:tc>
        <w:tc>
          <w:tcPr>
            <w:tcW w:w="1559" w:type="dxa"/>
          </w:tcPr>
          <w:p w:rsidR="00CF07CF" w:rsidRPr="00383AB1" w:rsidRDefault="00CF07CF" w:rsidP="00CF07CF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2021</w:t>
            </w:r>
          </w:p>
        </w:tc>
        <w:tc>
          <w:tcPr>
            <w:tcW w:w="2268" w:type="dxa"/>
          </w:tcPr>
          <w:p w:rsidR="00CF07CF" w:rsidRPr="00383AB1" w:rsidRDefault="00CF07CF" w:rsidP="00CF07CF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Почетная грамота</w:t>
            </w:r>
          </w:p>
        </w:tc>
      </w:tr>
      <w:tr w:rsidR="00F53817" w:rsidRPr="00383AB1" w:rsidTr="0067722C">
        <w:tc>
          <w:tcPr>
            <w:tcW w:w="675" w:type="dxa"/>
          </w:tcPr>
          <w:p w:rsidR="00F53817" w:rsidRPr="00383AB1" w:rsidRDefault="00F53817" w:rsidP="0067722C">
            <w:pPr>
              <w:pStyle w:val="a6"/>
              <w:keepNext/>
              <w:keepLines/>
              <w:numPr>
                <w:ilvl w:val="0"/>
                <w:numId w:val="21"/>
              </w:numPr>
              <w:tabs>
                <w:tab w:val="left" w:pos="142"/>
                <w:tab w:val="left" w:pos="272"/>
              </w:tabs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F53817" w:rsidRPr="00383AB1" w:rsidRDefault="00F53817" w:rsidP="00145D20">
            <w:pPr>
              <w:pStyle w:val="font8"/>
              <w:keepNext/>
              <w:keepLines/>
              <w:spacing w:before="0" w:beforeAutospacing="0" w:after="0" w:afterAutospacing="0"/>
              <w:textAlignment w:val="baseline"/>
            </w:pPr>
            <w:r w:rsidRPr="00383AB1">
              <w:t xml:space="preserve"> «За заслуги перед городом, большой личный вклад в реализацию добровольческого движения и в связи с празднованием Дня добровольца»</w:t>
            </w:r>
          </w:p>
        </w:tc>
        <w:tc>
          <w:tcPr>
            <w:tcW w:w="1559" w:type="dxa"/>
          </w:tcPr>
          <w:p w:rsidR="00F53817" w:rsidRPr="00383AB1" w:rsidRDefault="00F53817" w:rsidP="00145D20">
            <w:pPr>
              <w:pStyle w:val="a3"/>
              <w:keepNext/>
              <w:keepLines/>
              <w:spacing w:before="0" w:beforeAutospacing="0" w:after="0" w:afterAutospacing="0"/>
              <w:ind w:left="-108" w:right="-108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>12.2021</w:t>
            </w:r>
          </w:p>
        </w:tc>
        <w:tc>
          <w:tcPr>
            <w:tcW w:w="2268" w:type="dxa"/>
          </w:tcPr>
          <w:p w:rsidR="00F53817" w:rsidRPr="00383AB1" w:rsidRDefault="00F53817" w:rsidP="00145D20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383AB1">
              <w:rPr>
                <w:sz w:val="24"/>
                <w:szCs w:val="24"/>
              </w:rPr>
              <w:t xml:space="preserve">Благодарственное письмо </w:t>
            </w:r>
            <w:r w:rsidRPr="00383AB1">
              <w:rPr>
                <w:color w:val="000000"/>
                <w:sz w:val="24"/>
                <w:szCs w:val="24"/>
              </w:rPr>
              <w:t>коллективу</w:t>
            </w:r>
          </w:p>
        </w:tc>
      </w:tr>
    </w:tbl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</w:p>
    <w:p w:rsidR="00F53817" w:rsidRDefault="00F53817" w:rsidP="00383AB1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Организационно – методическое отделение </w:t>
      </w:r>
      <w:proofErr w:type="gramStart"/>
      <w:r w:rsidRPr="00444023">
        <w:rPr>
          <w:sz w:val="24"/>
          <w:szCs w:val="24"/>
        </w:rPr>
        <w:t>осуществляет свою деятельность в тесном взаимодействии  со специалистами других отделений активно разрабатыва</w:t>
      </w:r>
      <w:r>
        <w:rPr>
          <w:sz w:val="24"/>
          <w:szCs w:val="24"/>
        </w:rPr>
        <w:t>я</w:t>
      </w:r>
      <w:proofErr w:type="gramEnd"/>
      <w:r w:rsidRPr="00444023">
        <w:rPr>
          <w:sz w:val="24"/>
          <w:szCs w:val="24"/>
        </w:rPr>
        <w:t xml:space="preserve"> концепции оформления здания и территории к значимым мероприятиям (</w:t>
      </w:r>
      <w:r>
        <w:rPr>
          <w:sz w:val="24"/>
          <w:szCs w:val="24"/>
        </w:rPr>
        <w:t>Новый год, 9 мая, день России).</w:t>
      </w:r>
    </w:p>
    <w:p w:rsidR="00F53817" w:rsidRPr="00383AB1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b/>
          <w:sz w:val="24"/>
          <w:szCs w:val="24"/>
        </w:rPr>
      </w:pPr>
      <w:r w:rsidRPr="00383AB1">
        <w:rPr>
          <w:b/>
          <w:sz w:val="24"/>
          <w:szCs w:val="24"/>
        </w:rPr>
        <w:t xml:space="preserve">Сотрудники Центра совместно с воспитанниками в течение всего года принимали активное участие в городской благотворительной акции «3Д-День добрых дел»: </w:t>
      </w:r>
    </w:p>
    <w:p w:rsidR="00F53817" w:rsidRPr="00444023" w:rsidRDefault="00F53817" w:rsidP="00F53817">
      <w:pPr>
        <w:pStyle w:val="a3"/>
        <w:keepNext/>
        <w:keepLines/>
        <w:numPr>
          <w:ilvl w:val="0"/>
          <w:numId w:val="20"/>
        </w:numPr>
        <w:spacing w:before="0" w:beforeAutospacing="0" w:after="0" w:afterAutospacing="0"/>
        <w:ind w:left="567" w:hanging="425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изготовление и передача в </w:t>
      </w:r>
      <w:r w:rsidRPr="00444023">
        <w:rPr>
          <w:bCs/>
          <w:sz w:val="24"/>
          <w:szCs w:val="24"/>
          <w:shd w:val="clear" w:color="auto" w:fill="FFFFFF"/>
        </w:rPr>
        <w:t>МБУ</w:t>
      </w:r>
      <w:r w:rsidRPr="00444023">
        <w:rPr>
          <w:sz w:val="24"/>
          <w:szCs w:val="24"/>
          <w:shd w:val="clear" w:color="auto" w:fill="FFFFFF"/>
        </w:rPr>
        <w:t> </w:t>
      </w:r>
      <w:r w:rsidRPr="00444023">
        <w:rPr>
          <w:bCs/>
          <w:sz w:val="24"/>
          <w:szCs w:val="24"/>
          <w:shd w:val="clear" w:color="auto" w:fill="FFFFFF"/>
        </w:rPr>
        <w:t>КЦСОН</w:t>
      </w:r>
      <w:r w:rsidRPr="00444023">
        <w:rPr>
          <w:sz w:val="24"/>
          <w:szCs w:val="24"/>
          <w:shd w:val="clear" w:color="auto" w:fill="FFFFFF"/>
        </w:rPr>
        <w:t> </w:t>
      </w:r>
      <w:r w:rsidRPr="00444023">
        <w:rPr>
          <w:bCs/>
          <w:sz w:val="24"/>
          <w:szCs w:val="24"/>
          <w:shd w:val="clear" w:color="auto" w:fill="FFFFFF"/>
        </w:rPr>
        <w:t>Центрального</w:t>
      </w:r>
      <w:r w:rsidRPr="00444023">
        <w:rPr>
          <w:sz w:val="24"/>
          <w:szCs w:val="24"/>
          <w:shd w:val="clear" w:color="auto" w:fill="FFFFFF"/>
        </w:rPr>
        <w:t> </w:t>
      </w:r>
      <w:r w:rsidRPr="00444023">
        <w:rPr>
          <w:bCs/>
          <w:sz w:val="24"/>
          <w:szCs w:val="24"/>
          <w:shd w:val="clear" w:color="auto" w:fill="FFFFFF"/>
        </w:rPr>
        <w:t>района</w:t>
      </w:r>
      <w:r w:rsidRPr="00444023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Pr="00444023">
        <w:rPr>
          <w:sz w:val="24"/>
          <w:szCs w:val="24"/>
        </w:rPr>
        <w:t xml:space="preserve">сувениров и открыток «300 лет Кузбассу!» с описанием семи чудес Кузбасса для  вручения ветеранам; 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>оказание благотворительной помощи школьникам Центрального района в виде канцелярских товаров, развивающих игр, сладких призов;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организация благотворительного мастер – класса для воспитанников  ОДПН Центрального района в </w:t>
      </w:r>
      <w:r w:rsidRPr="00444023">
        <w:rPr>
          <w:spacing w:val="3"/>
          <w:sz w:val="24"/>
          <w:szCs w:val="24"/>
          <w:shd w:val="clear" w:color="auto" w:fill="FFFFFF"/>
        </w:rPr>
        <w:t xml:space="preserve">МАУК «Новокузнецком </w:t>
      </w:r>
      <w:proofErr w:type="gramStart"/>
      <w:r w:rsidRPr="00444023">
        <w:rPr>
          <w:spacing w:val="3"/>
          <w:sz w:val="24"/>
          <w:szCs w:val="24"/>
          <w:shd w:val="clear" w:color="auto" w:fill="FFFFFF"/>
        </w:rPr>
        <w:t>художественном</w:t>
      </w:r>
      <w:proofErr w:type="gramEnd"/>
      <w:r w:rsidRPr="00444023">
        <w:rPr>
          <w:spacing w:val="3"/>
          <w:sz w:val="24"/>
          <w:szCs w:val="24"/>
          <w:shd w:val="clear" w:color="auto" w:fill="FFFFFF"/>
        </w:rPr>
        <w:t xml:space="preserve"> музеи»;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>организация</w:t>
      </w:r>
      <w:r w:rsidRPr="00444023"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>благотворительных</w:t>
      </w:r>
      <w:r w:rsidRPr="00444023"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>посещений</w:t>
      </w:r>
      <w:r w:rsidRPr="00444023">
        <w:rPr>
          <w:spacing w:val="3"/>
          <w:sz w:val="24"/>
          <w:szCs w:val="24"/>
          <w:shd w:val="clear" w:color="auto" w:fill="FFFFFF"/>
        </w:rPr>
        <w:t xml:space="preserve"> аттракционов </w:t>
      </w:r>
      <w:r>
        <w:rPr>
          <w:spacing w:val="3"/>
          <w:sz w:val="24"/>
          <w:szCs w:val="24"/>
          <w:shd w:val="clear" w:color="auto" w:fill="FFFFFF"/>
        </w:rPr>
        <w:t xml:space="preserve">и </w:t>
      </w:r>
      <w:r w:rsidRPr="00444023">
        <w:rPr>
          <w:spacing w:val="3"/>
          <w:sz w:val="24"/>
          <w:szCs w:val="24"/>
          <w:shd w:val="clear" w:color="auto" w:fill="FFFFFF"/>
        </w:rPr>
        <w:t xml:space="preserve">«Веревочного парка» для </w:t>
      </w:r>
      <w:r w:rsidRPr="00444023">
        <w:rPr>
          <w:rFonts w:eastAsia="Calibri"/>
          <w:sz w:val="24"/>
          <w:szCs w:val="24"/>
        </w:rPr>
        <w:t>детей, посещающих  отделения дневного пребывания несовершеннолетних;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>организация</w:t>
      </w:r>
      <w:r w:rsidRPr="00444023"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>благотворительных</w:t>
      </w:r>
      <w:r w:rsidRPr="00444023">
        <w:rPr>
          <w:spacing w:val="3"/>
          <w:sz w:val="24"/>
          <w:szCs w:val="24"/>
          <w:shd w:val="clear" w:color="auto" w:fill="FFFFFF"/>
        </w:rPr>
        <w:t xml:space="preserve"> </w:t>
      </w:r>
      <w:r>
        <w:rPr>
          <w:spacing w:val="3"/>
          <w:sz w:val="24"/>
          <w:szCs w:val="24"/>
          <w:shd w:val="clear" w:color="auto" w:fill="FFFFFF"/>
        </w:rPr>
        <w:t>посещений</w:t>
      </w:r>
      <w:r w:rsidRPr="00444023">
        <w:rPr>
          <w:spacing w:val="3"/>
          <w:sz w:val="24"/>
          <w:szCs w:val="24"/>
          <w:shd w:val="clear" w:color="auto" w:fill="FFFFFF"/>
        </w:rPr>
        <w:t xml:space="preserve"> </w:t>
      </w:r>
      <w:r w:rsidRPr="00444023">
        <w:rPr>
          <w:rFonts w:eastAsia="Calibri"/>
          <w:sz w:val="24"/>
          <w:szCs w:val="24"/>
        </w:rPr>
        <w:t>кинотеатра «Октябрь», театра «</w:t>
      </w:r>
      <w:proofErr w:type="spellStart"/>
      <w:r w:rsidRPr="00444023">
        <w:rPr>
          <w:rFonts w:eastAsia="Calibri"/>
          <w:sz w:val="24"/>
          <w:szCs w:val="24"/>
        </w:rPr>
        <w:t>СинТезис</w:t>
      </w:r>
      <w:proofErr w:type="spellEnd"/>
      <w:r w:rsidRPr="00444023">
        <w:rPr>
          <w:rFonts w:eastAsia="Calibri"/>
          <w:sz w:val="24"/>
          <w:szCs w:val="24"/>
        </w:rPr>
        <w:t>» детей из семей находящихся в ТЖС;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rPr>
          <w:color w:val="000000"/>
          <w:sz w:val="24"/>
          <w:szCs w:val="24"/>
          <w:shd w:val="clear" w:color="auto" w:fill="FFFFFF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организация </w:t>
      </w:r>
      <w:proofErr w:type="gramStart"/>
      <w:r w:rsidRPr="00444023">
        <w:rPr>
          <w:color w:val="000000"/>
          <w:sz w:val="24"/>
          <w:szCs w:val="24"/>
          <w:shd w:val="clear" w:color="auto" w:fill="FFFFFF"/>
        </w:rPr>
        <w:t>игровой</w:t>
      </w:r>
      <w:proofErr w:type="gramEnd"/>
      <w:r w:rsidRPr="00444023">
        <w:rPr>
          <w:color w:val="000000"/>
          <w:sz w:val="24"/>
          <w:szCs w:val="24"/>
          <w:shd w:val="clear" w:color="auto" w:fill="FFFFFF"/>
        </w:rPr>
        <w:t xml:space="preserve"> - развлекательной программа «Школьная пора» для первоклассников Куйбышевского района;</w:t>
      </w:r>
    </w:p>
    <w:p w:rsidR="00F53817" w:rsidRPr="00444023" w:rsidRDefault="00F53817" w:rsidP="00F53817">
      <w:pPr>
        <w:pStyle w:val="a6"/>
        <w:keepNext/>
        <w:keepLines/>
        <w:numPr>
          <w:ilvl w:val="0"/>
          <w:numId w:val="20"/>
        </w:numPr>
        <w:ind w:left="567" w:hanging="425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444023">
        <w:rPr>
          <w:rFonts w:eastAsia="Calibri"/>
          <w:sz w:val="24"/>
          <w:szCs w:val="24"/>
        </w:rPr>
        <w:t xml:space="preserve">поздравление </w:t>
      </w:r>
      <w:r>
        <w:rPr>
          <w:rFonts w:eastAsia="Calibri"/>
          <w:sz w:val="24"/>
          <w:szCs w:val="24"/>
        </w:rPr>
        <w:t xml:space="preserve">открытками </w:t>
      </w:r>
      <w:r w:rsidRPr="00444023">
        <w:rPr>
          <w:rFonts w:eastAsia="Calibri"/>
          <w:sz w:val="24"/>
          <w:szCs w:val="24"/>
        </w:rPr>
        <w:t>мам детей, посещающих  отделения дневного пребывания несовершеннолетних ко Дню матери «Мама нет слова ярче и милей!»;</w:t>
      </w:r>
    </w:p>
    <w:p w:rsidR="00F53817" w:rsidRPr="00362B83" w:rsidRDefault="00F53817" w:rsidP="00383AB1">
      <w:pPr>
        <w:pStyle w:val="a3"/>
        <w:keepNext/>
        <w:keepLines/>
        <w:numPr>
          <w:ilvl w:val="0"/>
          <w:numId w:val="20"/>
        </w:numPr>
        <w:spacing w:before="0" w:beforeAutospacing="0" w:after="0" w:afterAutospacing="0"/>
        <w:ind w:left="567" w:hanging="425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>сдавали книги для библиотек города, посадка деревьев, уборка территорий</w:t>
      </w:r>
      <w:r w:rsidRPr="00362B83">
        <w:rPr>
          <w:sz w:val="24"/>
          <w:szCs w:val="24"/>
        </w:rPr>
        <w:t xml:space="preserve"> и др.</w:t>
      </w:r>
    </w:p>
    <w:p w:rsidR="00F53817" w:rsidRDefault="00F53817" w:rsidP="00383AB1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 w:rsidRPr="00383AB1">
        <w:rPr>
          <w:b/>
          <w:sz w:val="24"/>
          <w:szCs w:val="24"/>
        </w:rPr>
        <w:t>Воспитанники Центра приняли участие в реализации благотворительного проекта «</w:t>
      </w:r>
      <w:r w:rsidRPr="00383AB1">
        <w:rPr>
          <w:b/>
          <w:color w:val="000000"/>
          <w:sz w:val="24"/>
          <w:szCs w:val="24"/>
          <w:shd w:val="clear" w:color="auto" w:fill="FFFFFF"/>
        </w:rPr>
        <w:t xml:space="preserve">Международный фестиваль </w:t>
      </w:r>
      <w:proofErr w:type="spellStart"/>
      <w:r w:rsidRPr="00383AB1">
        <w:rPr>
          <w:b/>
          <w:color w:val="000000"/>
          <w:sz w:val="24"/>
          <w:szCs w:val="24"/>
          <w:shd w:val="clear" w:color="auto" w:fill="FFFFFF"/>
        </w:rPr>
        <w:t>стирт-арта</w:t>
      </w:r>
      <w:proofErr w:type="spellEnd"/>
      <w:r w:rsidRPr="00383AB1">
        <w:rPr>
          <w:b/>
          <w:color w:val="000000"/>
          <w:sz w:val="24"/>
          <w:szCs w:val="24"/>
          <w:shd w:val="clear" w:color="auto" w:fill="FFFFFF"/>
        </w:rPr>
        <w:t xml:space="preserve"> и граффити "Неделя уличного искусства".</w:t>
      </w:r>
      <w:r w:rsidRPr="0044402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4023">
        <w:rPr>
          <w:color w:val="000000"/>
          <w:sz w:val="24"/>
          <w:szCs w:val="24"/>
          <w:shd w:val="clear" w:color="auto" w:fill="FFFFFF"/>
        </w:rPr>
        <w:t>Райтеры</w:t>
      </w:r>
      <w:proofErr w:type="spellEnd"/>
      <w:r w:rsidRPr="00444023">
        <w:rPr>
          <w:color w:val="000000"/>
          <w:sz w:val="24"/>
          <w:szCs w:val="24"/>
          <w:shd w:val="clear" w:color="auto" w:fill="FFFFFF"/>
        </w:rPr>
        <w:t xml:space="preserve"> Автономной некоммерческой организации "Творческое объединение молодежи "</w:t>
      </w:r>
      <w:r w:rsidRPr="00444023">
        <w:rPr>
          <w:rStyle w:val="aff0"/>
          <w:i w:val="0"/>
          <w:iCs w:val="0"/>
          <w:color w:val="000000"/>
          <w:sz w:val="24"/>
          <w:szCs w:val="24"/>
          <w:shd w:val="clear" w:color="auto" w:fill="FFFFFF"/>
        </w:rPr>
        <w:t>АРТ</w:t>
      </w:r>
      <w:r w:rsidRPr="00444023">
        <w:rPr>
          <w:color w:val="000000"/>
          <w:sz w:val="24"/>
          <w:szCs w:val="24"/>
          <w:shd w:val="clear" w:color="auto" w:fill="FFFFFF"/>
        </w:rPr>
        <w:t>-ПОЛИГОН" организовали для детей ОДПН по Центральному району э</w:t>
      </w:r>
      <w:r w:rsidRPr="00444023">
        <w:rPr>
          <w:color w:val="000000"/>
          <w:sz w:val="24"/>
          <w:szCs w:val="24"/>
        </w:rPr>
        <w:t xml:space="preserve">кскурсию по галерее стрит </w:t>
      </w:r>
      <w:proofErr w:type="spellStart"/>
      <w:r w:rsidRPr="00444023">
        <w:rPr>
          <w:color w:val="000000"/>
          <w:sz w:val="24"/>
          <w:szCs w:val="24"/>
        </w:rPr>
        <w:t>арта-под</w:t>
      </w:r>
      <w:proofErr w:type="spellEnd"/>
      <w:r w:rsidRPr="00444023">
        <w:rPr>
          <w:color w:val="000000"/>
          <w:sz w:val="24"/>
          <w:szCs w:val="24"/>
        </w:rPr>
        <w:t xml:space="preserve"> открытым небом и</w:t>
      </w:r>
      <w:r w:rsidRPr="00444023">
        <w:rPr>
          <w:color w:val="000000"/>
          <w:sz w:val="24"/>
          <w:szCs w:val="24"/>
          <w:shd w:val="clear" w:color="auto" w:fill="FFFFFF"/>
        </w:rPr>
        <w:t xml:space="preserve"> интересный мастер-класс "Школа граффити", на котором познакомили их с основными приемами граффити, стилями и направлениями уличного искусства.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>
        <w:rPr>
          <w:color w:val="000000"/>
          <w:sz w:val="24"/>
          <w:szCs w:val="24"/>
        </w:rPr>
        <w:lastRenderedPageBreak/>
        <w:t>Д</w:t>
      </w:r>
      <w:r w:rsidRPr="00DA559D">
        <w:rPr>
          <w:color w:val="000000"/>
          <w:sz w:val="24"/>
          <w:szCs w:val="24"/>
        </w:rPr>
        <w:t xml:space="preserve">ля детей, посещающих отделение дневного пребывания несовершеннолетних по Центральному району, проведено комплексное мероприятие: </w:t>
      </w:r>
      <w:proofErr w:type="spellStart"/>
      <w:r w:rsidRPr="00DA559D">
        <w:rPr>
          <w:color w:val="000000"/>
          <w:sz w:val="24"/>
          <w:szCs w:val="24"/>
        </w:rPr>
        <w:t>квест-игра</w:t>
      </w:r>
      <w:proofErr w:type="spellEnd"/>
      <w:r w:rsidRPr="00DA559D">
        <w:rPr>
          <w:color w:val="000000"/>
          <w:sz w:val="24"/>
          <w:szCs w:val="24"/>
        </w:rPr>
        <w:t xml:space="preserve"> «Здоровое поколение». На мероприятии присутствовали</w:t>
      </w:r>
      <w:r>
        <w:rPr>
          <w:color w:val="000000"/>
          <w:sz w:val="24"/>
          <w:szCs w:val="24"/>
        </w:rPr>
        <w:t xml:space="preserve"> </w:t>
      </w:r>
      <w:r w:rsidRPr="00DA559D">
        <w:rPr>
          <w:color w:val="000000"/>
          <w:sz w:val="24"/>
          <w:szCs w:val="24"/>
        </w:rPr>
        <w:t>сотрудник</w:t>
      </w:r>
      <w:r>
        <w:rPr>
          <w:color w:val="000000"/>
          <w:sz w:val="24"/>
          <w:szCs w:val="24"/>
        </w:rPr>
        <w:t>и</w:t>
      </w:r>
      <w:r w:rsidRPr="00DA559D">
        <w:rPr>
          <w:color w:val="000000"/>
          <w:sz w:val="24"/>
          <w:szCs w:val="24"/>
        </w:rPr>
        <w:t xml:space="preserve"> прокуратуры Центрального района </w:t>
      </w:r>
      <w:proofErr w:type="gramStart"/>
      <w:r w:rsidRPr="00DA559D">
        <w:rPr>
          <w:color w:val="000000"/>
          <w:sz w:val="24"/>
          <w:szCs w:val="24"/>
        </w:rPr>
        <w:t>г</w:t>
      </w:r>
      <w:proofErr w:type="gramEnd"/>
      <w:r w:rsidRPr="00DA559D">
        <w:rPr>
          <w:color w:val="000000"/>
          <w:sz w:val="24"/>
          <w:szCs w:val="24"/>
        </w:rPr>
        <w:t>. Новокузнецка</w:t>
      </w:r>
      <w:r>
        <w:rPr>
          <w:color w:val="000000"/>
          <w:sz w:val="24"/>
          <w:szCs w:val="24"/>
        </w:rPr>
        <w:t>,</w:t>
      </w:r>
      <w:r w:rsidRPr="004E37D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сотрудники </w:t>
      </w:r>
      <w:r w:rsidRPr="00DA559D">
        <w:rPr>
          <w:color w:val="000000"/>
          <w:sz w:val="24"/>
          <w:szCs w:val="24"/>
        </w:rPr>
        <w:t>ОПДН ОУУП и ПДН отдела полиции «Левобережный»</w:t>
      </w:r>
      <w:r>
        <w:rPr>
          <w:color w:val="000000"/>
          <w:sz w:val="24"/>
          <w:szCs w:val="24"/>
        </w:rPr>
        <w:t>,</w:t>
      </w:r>
      <w:r w:rsidRPr="00DA559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сотрудники </w:t>
      </w:r>
      <w:r w:rsidRPr="00DA559D">
        <w:rPr>
          <w:color w:val="000000"/>
          <w:sz w:val="24"/>
          <w:szCs w:val="24"/>
        </w:rPr>
        <w:t>Управления МВД России по г. Новокузнецку МВД</w:t>
      </w:r>
      <w:r>
        <w:rPr>
          <w:color w:val="000000"/>
          <w:sz w:val="24"/>
          <w:szCs w:val="24"/>
        </w:rPr>
        <w:t xml:space="preserve">. </w:t>
      </w:r>
      <w:r w:rsidRPr="00DA559D">
        <w:rPr>
          <w:color w:val="000000"/>
          <w:sz w:val="24"/>
          <w:szCs w:val="24"/>
        </w:rPr>
        <w:t xml:space="preserve">В процессе игры ребята вспомнили и закрепили правила здорового образа жизни, проявили себя в творческих заданиях. </w:t>
      </w:r>
      <w:r>
        <w:rPr>
          <w:color w:val="000000"/>
          <w:sz w:val="24"/>
          <w:szCs w:val="24"/>
        </w:rPr>
        <w:t>Цель данного м</w:t>
      </w:r>
      <w:r>
        <w:rPr>
          <w:color w:val="000000"/>
          <w:sz w:val="24"/>
          <w:szCs w:val="24"/>
          <w:shd w:val="clear" w:color="auto" w:fill="FFFFFF"/>
        </w:rPr>
        <w:t>ероприятия: пропаганда ведения здорового образа жизни среди несовершеннолетних.</w:t>
      </w:r>
      <w:r w:rsidRPr="00DA559D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444023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В </w:t>
      </w:r>
      <w:r>
        <w:rPr>
          <w:sz w:val="24"/>
          <w:szCs w:val="24"/>
        </w:rPr>
        <w:t>2021</w:t>
      </w:r>
      <w:r w:rsidRPr="00444023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у, </w:t>
      </w:r>
      <w:r w:rsidRPr="00146923">
        <w:rPr>
          <w:color w:val="000000"/>
          <w:sz w:val="24"/>
          <w:szCs w:val="24"/>
        </w:rPr>
        <w:t>при поддержке Комитета социаль</w:t>
      </w:r>
      <w:r>
        <w:rPr>
          <w:color w:val="000000"/>
          <w:sz w:val="24"/>
          <w:szCs w:val="24"/>
        </w:rPr>
        <w:t xml:space="preserve">ной защиты администрации города </w:t>
      </w:r>
      <w:r w:rsidRPr="00146923">
        <w:rPr>
          <w:color w:val="000000"/>
          <w:sz w:val="24"/>
          <w:szCs w:val="24"/>
        </w:rPr>
        <w:t>Новокузнецка</w:t>
      </w:r>
      <w:r>
        <w:rPr>
          <w:color w:val="000000"/>
          <w:sz w:val="24"/>
          <w:szCs w:val="24"/>
        </w:rPr>
        <w:t xml:space="preserve">, </w:t>
      </w:r>
      <w:r w:rsidRPr="00430C45">
        <w:rPr>
          <w:color w:val="000000"/>
          <w:sz w:val="24"/>
          <w:szCs w:val="24"/>
          <w:shd w:val="clear" w:color="auto" w:fill="FFFFFF"/>
        </w:rPr>
        <w:t>Ц</w:t>
      </w:r>
      <w:r>
        <w:rPr>
          <w:color w:val="000000"/>
          <w:sz w:val="24"/>
          <w:szCs w:val="24"/>
          <w:shd w:val="clear" w:color="auto" w:fill="FFFFFF"/>
        </w:rPr>
        <w:t>ентр социальной помощи семье и детям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  <w:r>
        <w:rPr>
          <w:sz w:val="24"/>
          <w:szCs w:val="24"/>
        </w:rPr>
        <w:t xml:space="preserve"> выступил организатором </w:t>
      </w:r>
      <w:r w:rsidRPr="00430C45">
        <w:rPr>
          <w:color w:val="000000"/>
          <w:sz w:val="24"/>
          <w:szCs w:val="24"/>
        </w:rPr>
        <w:t>городск</w:t>
      </w:r>
      <w:r>
        <w:rPr>
          <w:color w:val="000000"/>
          <w:sz w:val="24"/>
          <w:szCs w:val="24"/>
        </w:rPr>
        <w:t>ого фестиваля</w:t>
      </w:r>
      <w:r w:rsidRPr="00430C45">
        <w:rPr>
          <w:color w:val="000000"/>
          <w:sz w:val="24"/>
          <w:szCs w:val="24"/>
        </w:rPr>
        <w:t xml:space="preserve"> «Душа Кузбасса – мой край родной», посвященного празднованию 300-летия Кузбасса и присвоению городу Новокузнецку почетного звания – «Город Трудовой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 w:rsidRPr="00430C45">
        <w:rPr>
          <w:color w:val="000000"/>
          <w:sz w:val="24"/>
          <w:szCs w:val="24"/>
          <w:shd w:val="clear" w:color="auto" w:fill="FFFFFF"/>
        </w:rPr>
        <w:t>Доблести и Славы»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 w:rsidRPr="00430C45">
        <w:rPr>
          <w:color w:val="000000"/>
          <w:sz w:val="24"/>
          <w:szCs w:val="24"/>
        </w:rPr>
        <w:t>Участниками фестиваля стали воспитанники учреждений социального обслуживания семей и детей города Новокузнецка, нуждающихся в социальной реабилитации.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Фестиваль</w:t>
      </w:r>
      <w:r w:rsidRPr="00430C45">
        <w:rPr>
          <w:color w:val="000000"/>
          <w:sz w:val="24"/>
          <w:szCs w:val="24"/>
          <w:shd w:val="clear" w:color="auto" w:fill="FFFFFF"/>
        </w:rPr>
        <w:t xml:space="preserve"> проходил </w:t>
      </w:r>
      <w:r>
        <w:rPr>
          <w:color w:val="000000"/>
          <w:sz w:val="24"/>
          <w:szCs w:val="24"/>
          <w:shd w:val="clear" w:color="auto" w:fill="FFFFFF"/>
        </w:rPr>
        <w:t>н</w:t>
      </w:r>
      <w:r w:rsidRPr="00430C45">
        <w:rPr>
          <w:color w:val="000000"/>
          <w:sz w:val="24"/>
          <w:szCs w:val="24"/>
          <w:shd w:val="clear" w:color="auto" w:fill="FFFFFF"/>
        </w:rPr>
        <w:t xml:space="preserve">а территории МКУ </w:t>
      </w:r>
      <w:proofErr w:type="spellStart"/>
      <w:r w:rsidRPr="00430C45">
        <w:rPr>
          <w:color w:val="000000"/>
          <w:sz w:val="24"/>
          <w:szCs w:val="24"/>
          <w:shd w:val="clear" w:color="auto" w:fill="FFFFFF"/>
        </w:rPr>
        <w:t>ЦСПСиД</w:t>
      </w:r>
      <w:proofErr w:type="spellEnd"/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 xml:space="preserve"> </w:t>
      </w:r>
      <w:r w:rsidRPr="00430C45">
        <w:rPr>
          <w:color w:val="000000"/>
          <w:sz w:val="24"/>
          <w:szCs w:val="24"/>
          <w:shd w:val="clear" w:color="auto" w:fill="FFFFFF"/>
        </w:rPr>
        <w:t>в 3 этапа.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 w:rsidRPr="00444023">
        <w:rPr>
          <w:sz w:val="24"/>
          <w:szCs w:val="24"/>
        </w:rPr>
        <w:t xml:space="preserve"> </w:t>
      </w:r>
      <w:r w:rsidRPr="00146923">
        <w:rPr>
          <w:color w:val="000000"/>
          <w:sz w:val="24"/>
          <w:szCs w:val="24"/>
        </w:rPr>
        <w:t>Почечными гостями фестиваля стали руководитель Елена Анатольевна и коллектив Центра русского фольклора и этнографии "</w:t>
      </w:r>
      <w:proofErr w:type="spellStart"/>
      <w:r w:rsidRPr="00146923">
        <w:rPr>
          <w:color w:val="000000"/>
          <w:sz w:val="24"/>
          <w:szCs w:val="24"/>
        </w:rPr>
        <w:t>Параскева</w:t>
      </w:r>
      <w:proofErr w:type="spellEnd"/>
      <w:r w:rsidRPr="00146923">
        <w:rPr>
          <w:color w:val="000000"/>
          <w:sz w:val="24"/>
          <w:szCs w:val="24"/>
        </w:rPr>
        <w:t xml:space="preserve"> Пятница".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  <w:shd w:val="clear" w:color="auto" w:fill="FFFFFF"/>
        </w:rPr>
      </w:pPr>
    </w:p>
    <w:p w:rsidR="00F53817" w:rsidRPr="00352732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  <w:r w:rsidRPr="00352732">
        <w:rPr>
          <w:sz w:val="24"/>
          <w:szCs w:val="24"/>
          <w:shd w:val="clear" w:color="auto" w:fill="FFFFFF"/>
        </w:rPr>
        <w:t xml:space="preserve">В июле сотрудники и ребята Центра приняли участие в конкурсе фотографий "Энергия города: Я в истории моего города!" и замечательной акции </w:t>
      </w:r>
      <w:proofErr w:type="spellStart"/>
      <w:proofErr w:type="gramStart"/>
      <w:r w:rsidRPr="00352732">
        <w:rPr>
          <w:sz w:val="24"/>
          <w:szCs w:val="24"/>
          <w:shd w:val="clear" w:color="auto" w:fill="FFFFFF"/>
        </w:rPr>
        <w:t>фото-работ</w:t>
      </w:r>
      <w:proofErr w:type="spellEnd"/>
      <w:proofErr w:type="gramEnd"/>
      <w:r w:rsidRPr="00352732">
        <w:rPr>
          <w:sz w:val="24"/>
          <w:szCs w:val="24"/>
          <w:shd w:val="clear" w:color="auto" w:fill="FFFFFF"/>
        </w:rPr>
        <w:t xml:space="preserve"> "300 </w:t>
      </w:r>
      <w:r w:rsidRPr="00352732">
        <w:rPr>
          <w:rStyle w:val="aff0"/>
          <w:i w:val="0"/>
          <w:iCs w:val="0"/>
          <w:sz w:val="24"/>
          <w:szCs w:val="24"/>
          <w:shd w:val="clear" w:color="auto" w:fill="FFFFFF"/>
        </w:rPr>
        <w:t>УЛЫБОК</w:t>
      </w:r>
      <w:r w:rsidRPr="00352732">
        <w:rPr>
          <w:sz w:val="24"/>
          <w:szCs w:val="24"/>
          <w:shd w:val="clear" w:color="auto" w:fill="FFFFFF"/>
        </w:rPr>
        <w:t>", посвященной 300-летию Кузбасса.</w:t>
      </w:r>
      <w:r w:rsidRPr="00352732">
        <w:rPr>
          <w:noProof/>
          <w:sz w:val="24"/>
          <w:szCs w:val="24"/>
        </w:rPr>
        <w:t xml:space="preserve"> </w:t>
      </w:r>
      <w:r w:rsidRPr="00352732">
        <w:rPr>
          <w:sz w:val="24"/>
          <w:szCs w:val="24"/>
          <w:shd w:val="clear" w:color="auto" w:fill="FFFFFF"/>
        </w:rPr>
        <w:t xml:space="preserve">Организатором акции </w:t>
      </w:r>
      <w:r>
        <w:rPr>
          <w:sz w:val="24"/>
          <w:szCs w:val="24"/>
          <w:shd w:val="clear" w:color="auto" w:fill="FFFFFF"/>
        </w:rPr>
        <w:t>был</w:t>
      </w:r>
      <w:r w:rsidRPr="00352732">
        <w:rPr>
          <w:sz w:val="24"/>
          <w:szCs w:val="24"/>
          <w:shd w:val="clear" w:color="auto" w:fill="FFFFFF"/>
        </w:rPr>
        <w:t xml:space="preserve"> МАУ "Многофункциональный </w:t>
      </w:r>
      <w:proofErr w:type="spellStart"/>
      <w:r w:rsidRPr="00352732">
        <w:rPr>
          <w:sz w:val="24"/>
          <w:szCs w:val="24"/>
          <w:shd w:val="clear" w:color="auto" w:fill="FFFFFF"/>
        </w:rPr>
        <w:t>культурно-досуговый</w:t>
      </w:r>
      <w:proofErr w:type="spellEnd"/>
      <w:r w:rsidRPr="00352732">
        <w:rPr>
          <w:sz w:val="24"/>
          <w:szCs w:val="24"/>
          <w:shd w:val="clear" w:color="auto" w:fill="FFFFFF"/>
        </w:rPr>
        <w:t xml:space="preserve"> комплекс Куйбышевского района"</w:t>
      </w:r>
      <w:r>
        <w:rPr>
          <w:sz w:val="24"/>
          <w:szCs w:val="24"/>
          <w:shd w:val="clear" w:color="auto" w:fill="FFFFFF"/>
        </w:rPr>
        <w:t>.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</w:p>
    <w:p w:rsidR="00F53817" w:rsidRPr="001469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146923">
        <w:rPr>
          <w:sz w:val="24"/>
          <w:szCs w:val="24"/>
        </w:rPr>
        <w:t>В этом году</w:t>
      </w:r>
      <w:r>
        <w:rPr>
          <w:sz w:val="24"/>
          <w:szCs w:val="24"/>
        </w:rPr>
        <w:t xml:space="preserve"> сотрудники нашего Центра оказали методическое сопровождение одаренным участникам из </w:t>
      </w:r>
      <w:r>
        <w:rPr>
          <w:color w:val="000000"/>
          <w:sz w:val="24"/>
          <w:szCs w:val="24"/>
          <w:shd w:val="clear" w:color="auto" w:fill="FFFFFF"/>
        </w:rPr>
        <w:t xml:space="preserve">образовательных и  социальных учреждений </w:t>
      </w:r>
      <w:r w:rsidRPr="00146923">
        <w:rPr>
          <w:color w:val="000000"/>
          <w:sz w:val="24"/>
          <w:szCs w:val="24"/>
          <w:shd w:val="clear" w:color="auto" w:fill="FFFFFF"/>
        </w:rPr>
        <w:t xml:space="preserve">Центрального </w:t>
      </w:r>
      <w:r>
        <w:rPr>
          <w:color w:val="000000"/>
          <w:sz w:val="24"/>
          <w:szCs w:val="24"/>
          <w:shd w:val="clear" w:color="auto" w:fill="FFFFFF"/>
        </w:rPr>
        <w:t xml:space="preserve">и Куйбышевского </w:t>
      </w:r>
      <w:r w:rsidRPr="00146923">
        <w:rPr>
          <w:color w:val="000000"/>
          <w:sz w:val="24"/>
          <w:szCs w:val="24"/>
          <w:shd w:val="clear" w:color="auto" w:fill="FFFFFF"/>
        </w:rPr>
        <w:t>район</w:t>
      </w:r>
      <w:r>
        <w:rPr>
          <w:color w:val="000000"/>
          <w:sz w:val="24"/>
          <w:szCs w:val="24"/>
          <w:shd w:val="clear" w:color="auto" w:fill="FFFFFF"/>
        </w:rPr>
        <w:t>ов, которые</w:t>
      </w:r>
      <w:r w:rsidRPr="00146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подали заявки и </w:t>
      </w:r>
      <w:r w:rsidRPr="00146923">
        <w:rPr>
          <w:sz w:val="24"/>
          <w:szCs w:val="24"/>
        </w:rPr>
        <w:t>прин</w:t>
      </w:r>
      <w:r>
        <w:rPr>
          <w:sz w:val="24"/>
          <w:szCs w:val="24"/>
        </w:rPr>
        <w:t>имали</w:t>
      </w:r>
      <w:r w:rsidRPr="00146923">
        <w:rPr>
          <w:sz w:val="24"/>
          <w:szCs w:val="24"/>
        </w:rPr>
        <w:t xml:space="preserve"> участие в творческом </w:t>
      </w:r>
      <w:r w:rsidRPr="00146923">
        <w:rPr>
          <w:color w:val="000000"/>
          <w:sz w:val="24"/>
          <w:szCs w:val="24"/>
          <w:shd w:val="clear" w:color="auto" w:fill="FFFFFF"/>
        </w:rPr>
        <w:t>фестивале для детей с ограниченными возможностями здоровья «</w:t>
      </w:r>
      <w:r w:rsidRPr="00146923">
        <w:rPr>
          <w:rStyle w:val="aff0"/>
          <w:i w:val="0"/>
          <w:iCs w:val="0"/>
          <w:color w:val="000000"/>
          <w:sz w:val="24"/>
          <w:szCs w:val="24"/>
          <w:shd w:val="clear" w:color="auto" w:fill="FFFFFF"/>
        </w:rPr>
        <w:t>Лучики</w:t>
      </w:r>
      <w:r w:rsidRPr="00146923">
        <w:rPr>
          <w:color w:val="000000"/>
          <w:sz w:val="24"/>
          <w:szCs w:val="24"/>
          <w:shd w:val="clear" w:color="auto" w:fill="FFFFFF"/>
        </w:rPr>
        <w:t> </w:t>
      </w:r>
      <w:r w:rsidRPr="00146923">
        <w:rPr>
          <w:rStyle w:val="aff0"/>
          <w:i w:val="0"/>
          <w:iCs w:val="0"/>
          <w:color w:val="000000"/>
          <w:sz w:val="24"/>
          <w:szCs w:val="24"/>
          <w:shd w:val="clear" w:color="auto" w:fill="FFFFFF"/>
        </w:rPr>
        <w:t>надежды</w:t>
      </w:r>
      <w:r w:rsidRPr="00146923">
        <w:rPr>
          <w:color w:val="000000"/>
          <w:sz w:val="24"/>
          <w:szCs w:val="24"/>
          <w:shd w:val="clear" w:color="auto" w:fill="FFFFFF"/>
        </w:rPr>
        <w:t>».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>На 3-х этапах конкурса ребята</w:t>
      </w:r>
      <w:r w:rsidRPr="00146923">
        <w:rPr>
          <w:color w:val="000000"/>
          <w:sz w:val="24"/>
          <w:szCs w:val="24"/>
          <w:shd w:val="clear" w:color="auto" w:fill="FFFFFF"/>
        </w:rPr>
        <w:t xml:space="preserve"> представили вокальные и хореографические номера, литературные композиции, жестовое пение, а также прикладное творчество</w:t>
      </w:r>
      <w:r>
        <w:rPr>
          <w:color w:val="000000"/>
          <w:sz w:val="24"/>
          <w:szCs w:val="24"/>
        </w:rPr>
        <w:t xml:space="preserve">. 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 праздничным датам 23 февраля и 8 марта</w:t>
      </w:r>
      <w:r w:rsidRPr="00444023">
        <w:rPr>
          <w:sz w:val="24"/>
          <w:szCs w:val="24"/>
        </w:rPr>
        <w:t xml:space="preserve"> сотрудниками был</w:t>
      </w:r>
      <w:r>
        <w:rPr>
          <w:sz w:val="24"/>
          <w:szCs w:val="24"/>
        </w:rPr>
        <w:t>и</w:t>
      </w:r>
      <w:r w:rsidRPr="00444023">
        <w:rPr>
          <w:sz w:val="24"/>
          <w:szCs w:val="24"/>
        </w:rPr>
        <w:t xml:space="preserve"> заснят</w:t>
      </w:r>
      <w:r>
        <w:rPr>
          <w:sz w:val="24"/>
          <w:szCs w:val="24"/>
        </w:rPr>
        <w:t>ы</w:t>
      </w:r>
      <w:r w:rsidRPr="00444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поздравительные </w:t>
      </w:r>
      <w:r w:rsidRPr="00444023">
        <w:rPr>
          <w:sz w:val="24"/>
          <w:szCs w:val="24"/>
        </w:rPr>
        <w:t>видеоролик</w:t>
      </w:r>
      <w:r>
        <w:rPr>
          <w:sz w:val="24"/>
          <w:szCs w:val="24"/>
        </w:rPr>
        <w:t>и</w:t>
      </w:r>
      <w:r w:rsidRPr="00444023">
        <w:rPr>
          <w:sz w:val="24"/>
          <w:szCs w:val="24"/>
        </w:rPr>
        <w:t xml:space="preserve"> «Нашим дорогим мужчинам»</w:t>
      </w:r>
      <w:r>
        <w:rPr>
          <w:sz w:val="24"/>
          <w:szCs w:val="24"/>
        </w:rPr>
        <w:t xml:space="preserve"> и </w:t>
      </w:r>
      <w:r w:rsidRPr="00444023">
        <w:rPr>
          <w:sz w:val="24"/>
          <w:szCs w:val="24"/>
        </w:rPr>
        <w:t xml:space="preserve">«Посвящается женщинам». 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 xml:space="preserve">Так же велась работа по </w:t>
      </w:r>
      <w:r>
        <w:rPr>
          <w:sz w:val="24"/>
          <w:szCs w:val="24"/>
        </w:rPr>
        <w:t>созданию и опубликованию</w:t>
      </w:r>
      <w:r w:rsidRPr="004440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социальных сетях </w:t>
      </w:r>
      <w:proofErr w:type="spellStart"/>
      <w:r>
        <w:rPr>
          <w:sz w:val="24"/>
          <w:szCs w:val="24"/>
        </w:rPr>
        <w:t>флеш-мобов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челенджей</w:t>
      </w:r>
      <w:proofErr w:type="spellEnd"/>
      <w:r>
        <w:rPr>
          <w:sz w:val="24"/>
          <w:szCs w:val="24"/>
        </w:rPr>
        <w:t xml:space="preserve"> к 9 мая, Дню космонавтики, </w:t>
      </w:r>
      <w:r w:rsidRPr="00444023">
        <w:rPr>
          <w:sz w:val="24"/>
          <w:szCs w:val="24"/>
        </w:rPr>
        <w:t>«</w:t>
      </w:r>
      <w:r>
        <w:rPr>
          <w:sz w:val="24"/>
          <w:szCs w:val="24"/>
        </w:rPr>
        <w:t>Крымская весна</w:t>
      </w:r>
      <w:r w:rsidRPr="00444023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444023">
        <w:rPr>
          <w:sz w:val="24"/>
          <w:szCs w:val="24"/>
        </w:rPr>
        <w:t>«Родные объятья»,</w:t>
      </w:r>
      <w:r w:rsidRPr="00064894">
        <w:rPr>
          <w:sz w:val="24"/>
          <w:szCs w:val="24"/>
        </w:rPr>
        <w:t xml:space="preserve"> «Ты сможешь!»</w:t>
      </w:r>
      <w:r>
        <w:rPr>
          <w:sz w:val="24"/>
          <w:szCs w:val="24"/>
        </w:rPr>
        <w:t xml:space="preserve">, </w:t>
      </w:r>
      <w:r w:rsidRPr="00064894">
        <w:rPr>
          <w:sz w:val="24"/>
          <w:szCs w:val="24"/>
        </w:rPr>
        <w:t xml:space="preserve"> «Мамины руки», «В гости к бабушке», «Любимый город» и др.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2021</w:t>
      </w:r>
      <w:r w:rsidRPr="00444023">
        <w:rPr>
          <w:sz w:val="24"/>
          <w:szCs w:val="24"/>
        </w:rPr>
        <w:t xml:space="preserve"> год был так же посвящен и году </w:t>
      </w:r>
      <w:r>
        <w:rPr>
          <w:sz w:val="24"/>
          <w:szCs w:val="24"/>
        </w:rPr>
        <w:t xml:space="preserve">Науки и технологий. </w:t>
      </w:r>
      <w:r w:rsidRPr="00352732">
        <w:rPr>
          <w:sz w:val="24"/>
          <w:szCs w:val="24"/>
        </w:rPr>
        <w:t>Во всех сферах человеческой деятельности компьютер выступает не только как мощное технологическое средство, но и как средство самореализации</w:t>
      </w:r>
      <w:r>
        <w:rPr>
          <w:sz w:val="24"/>
          <w:szCs w:val="24"/>
        </w:rPr>
        <w:t xml:space="preserve">, </w:t>
      </w:r>
      <w:r w:rsidRPr="00352732">
        <w:rPr>
          <w:sz w:val="24"/>
          <w:szCs w:val="24"/>
        </w:rPr>
        <w:t>поэтому</w:t>
      </w:r>
      <w:r w:rsidRPr="00444023">
        <w:rPr>
          <w:sz w:val="24"/>
          <w:szCs w:val="24"/>
        </w:rPr>
        <w:t xml:space="preserve"> в Центре реализовывались мероприятия направленные </w:t>
      </w:r>
      <w:r>
        <w:rPr>
          <w:sz w:val="24"/>
          <w:szCs w:val="24"/>
        </w:rPr>
        <w:t>привлечение к активному участию</w:t>
      </w:r>
      <w:r w:rsidRPr="00444023">
        <w:rPr>
          <w:sz w:val="24"/>
          <w:szCs w:val="24"/>
        </w:rPr>
        <w:t xml:space="preserve"> детей и сотрудников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он-лайн-мероприятиях</w:t>
      </w:r>
      <w:proofErr w:type="spellEnd"/>
      <w:r>
        <w:rPr>
          <w:sz w:val="24"/>
          <w:szCs w:val="24"/>
        </w:rPr>
        <w:t xml:space="preserve">, дистанционных конкурсах, викторинах, мастер-классах и научно-практических конференциях, семинарах, </w:t>
      </w:r>
      <w:proofErr w:type="spellStart"/>
      <w:r>
        <w:rPr>
          <w:sz w:val="24"/>
          <w:szCs w:val="24"/>
        </w:rPr>
        <w:t>вебинарах</w:t>
      </w:r>
      <w:proofErr w:type="spellEnd"/>
      <w:r>
        <w:rPr>
          <w:sz w:val="24"/>
          <w:szCs w:val="24"/>
        </w:rPr>
        <w:t>. Что способствовало самореализации и повышению грамотности воспитанников, и совершенствование профессионального мастерства сотрудников.</w:t>
      </w:r>
    </w:p>
    <w:p w:rsidR="00F53817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both"/>
        <w:textAlignment w:val="baseline"/>
        <w:rPr>
          <w:sz w:val="24"/>
          <w:szCs w:val="24"/>
        </w:rPr>
      </w:pPr>
      <w:r w:rsidRPr="00444023">
        <w:rPr>
          <w:sz w:val="24"/>
          <w:szCs w:val="24"/>
        </w:rPr>
        <w:t>Подводя итоги можно отметить, что в 2021 году, несмотря на ограничительные мероприятия из-за пандемии, специалисты организационно-методического отделения приняли все меры к реализации цели и задач, обусловленные Положением об отделении.</w:t>
      </w:r>
    </w:p>
    <w:p w:rsidR="00F53817" w:rsidRPr="00444023" w:rsidRDefault="00F53817" w:rsidP="00F53817">
      <w:pPr>
        <w:pStyle w:val="a3"/>
        <w:keepNext/>
        <w:keepLines/>
        <w:spacing w:before="0" w:beforeAutospacing="0" w:after="0" w:afterAutospacing="0"/>
        <w:ind w:firstLine="426"/>
        <w:jc w:val="center"/>
        <w:textAlignment w:val="baseline"/>
        <w:rPr>
          <w:bCs/>
          <w:i/>
          <w:sz w:val="24"/>
          <w:szCs w:val="24"/>
          <w:highlight w:val="red"/>
        </w:rPr>
      </w:pPr>
    </w:p>
    <w:p w:rsidR="008E7AE5" w:rsidRDefault="008E7AE5" w:rsidP="008E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AB1" w:rsidRDefault="00383AB1" w:rsidP="008E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AB1" w:rsidRDefault="00383AB1" w:rsidP="008E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AB1" w:rsidRPr="008E7AE5" w:rsidRDefault="00383AB1" w:rsidP="008E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F83" w:rsidRDefault="008E7AE5" w:rsidP="008E7AE5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отделений психолого-педагогической помощи </w:t>
      </w:r>
    </w:p>
    <w:p w:rsidR="008E7AE5" w:rsidRPr="008E7AE5" w:rsidRDefault="008E7AE5" w:rsidP="008E7AE5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и профилактики безнадзорности несовершеннолетних</w:t>
      </w:r>
    </w:p>
    <w:p w:rsidR="008E7AE5" w:rsidRPr="008E7AE5" w:rsidRDefault="008E7AE5" w:rsidP="008E7AE5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по Центральному и Куйбышевскому районам</w:t>
      </w:r>
    </w:p>
    <w:p w:rsidR="008E7AE5" w:rsidRPr="008E7AE5" w:rsidRDefault="008E7AE5" w:rsidP="008E7AE5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68B" w:rsidRDefault="008E7AE5" w:rsidP="008E7A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AE5">
        <w:rPr>
          <w:rFonts w:ascii="Times New Roman" w:hAnsi="Times New Roman" w:cs="Times New Roman"/>
          <w:color w:val="000000"/>
          <w:sz w:val="24"/>
          <w:szCs w:val="24"/>
        </w:rPr>
        <w:t xml:space="preserve">Отделения психолого-педагогической помощи и профилактики безнадзорности несовершеннолетних (далее Отделения) по Центральному и Куйбышевскому районам созданы с целью оказания социальной помощи и предоставлению социальных услуг  семьям с детьми, находящимся в трудной жизненной ситуации, испытывающим временные материальные затруднения, состоящим на профилактическом учете по категории «Социально опасное положение». </w:t>
      </w:r>
    </w:p>
    <w:p w:rsidR="008E7AE5" w:rsidRPr="008E7AE5" w:rsidRDefault="008E7AE5" w:rsidP="000B5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7AE5">
        <w:rPr>
          <w:rFonts w:ascii="Times New Roman" w:eastAsia="Times New Roman" w:hAnsi="Times New Roman" w:cs="Times New Roman"/>
          <w:bCs/>
          <w:sz w:val="24"/>
          <w:szCs w:val="24"/>
        </w:rPr>
        <w:t>Целью деятельности отделения является улучшение социального и материального положения семей и отдельных граждан, в том числе детей, защита прав и законных интересов граждан, путем содействия в решении социальных и юридических вопросов, а также социальное сопровождение граждан, остро нуждающихся в социальной поддержке, направленной на поддержание их жизнедеятельности, восстановление социального статуса семьи.</w:t>
      </w:r>
    </w:p>
    <w:p w:rsidR="008E7AE5" w:rsidRPr="002A7601" w:rsidRDefault="008E7AE5" w:rsidP="008E7A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76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Отделения осуществляют следующие функции: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учет семей, имеющих несовершеннолетних детей, находящихся в трудной жизненной ситуации, испытывающих материальные затруднения, либо находящихся в социально опасном положении;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патронаж семей с детьми. Экстренное реагирование на неблагополучную ситуацию в семье по информации из любых источников.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электронной базы данных, личных дел семей и несовершеннолетних граждан, состоящих на учете;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индивидуально-профилактическая работа в отношении семей, имеющих несовершеннолетних детей, испытывающих материальные затруднения и находящихся в социально опасном положении, профилактика их неблагополучия;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и социальные услуги детям и подросткам, находящимся в трудной жизненной ситуации, в соответствии с государственными стандартами социального обслуживания;</w:t>
      </w:r>
    </w:p>
    <w:p w:rsidR="008E7AE5" w:rsidRPr="008E7AE5" w:rsidRDefault="008E7AE5" w:rsidP="00E4163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индивидуальных программ реабилитации  и адаптации детей и семей;</w:t>
      </w:r>
    </w:p>
    <w:p w:rsidR="000B6C4E" w:rsidRPr="000B568B" w:rsidRDefault="008E7AE5" w:rsidP="000B568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</w:t>
      </w:r>
      <w:r w:rsidR="000B6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ботка и реализация инновационных</w:t>
      </w:r>
      <w:r w:rsidRPr="008E7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и проектов в Учреждении, направленных на улучшение положения семей и детей.</w:t>
      </w:r>
    </w:p>
    <w:p w:rsidR="002A7601" w:rsidRDefault="002A7601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AE5" w:rsidRPr="002A7601" w:rsidRDefault="008E7AE5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Работа с семьями, находящимися в социально опасном положении, разделена на несколько этапов: </w:t>
      </w:r>
    </w:p>
    <w:p w:rsidR="008E7AE5" w:rsidRP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E7AE5">
        <w:rPr>
          <w:rFonts w:eastAsia="Calibri"/>
          <w:sz w:val="24"/>
          <w:szCs w:val="24"/>
        </w:rPr>
        <w:t>Выявление семей и несовершеннолетних, находящихся в социально опасном положении.</w:t>
      </w:r>
    </w:p>
    <w:p w:rsidR="008E7AE5" w:rsidRP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E7AE5">
        <w:rPr>
          <w:rFonts w:eastAsia="Calibri"/>
          <w:sz w:val="24"/>
          <w:szCs w:val="24"/>
        </w:rPr>
        <w:t>Участие в допросах в Отделах полиции, в Следственном комитете, «Федеральной службы судебных приставов», в судах.</w:t>
      </w:r>
    </w:p>
    <w:p w:rsidR="008E7AE5" w:rsidRP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E7AE5">
        <w:rPr>
          <w:rFonts w:eastAsia="Calibri"/>
          <w:sz w:val="24"/>
          <w:szCs w:val="24"/>
        </w:rPr>
        <w:t>Постановка на учет.</w:t>
      </w:r>
    </w:p>
    <w:p w:rsidR="008E7AE5" w:rsidRP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E7AE5">
        <w:rPr>
          <w:rFonts w:eastAsia="Calibri"/>
          <w:sz w:val="24"/>
          <w:szCs w:val="24"/>
        </w:rPr>
        <w:t xml:space="preserve">Проведение профилактической работы с семьей. </w:t>
      </w:r>
    </w:p>
    <w:p w:rsidR="008E7AE5" w:rsidRP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8E7AE5">
        <w:rPr>
          <w:rFonts w:eastAsia="Calibri"/>
          <w:sz w:val="24"/>
          <w:szCs w:val="24"/>
        </w:rPr>
        <w:t>Сопровождение семьи, находящейся в социально опасном положении.</w:t>
      </w:r>
    </w:p>
    <w:p w:rsidR="008E7AE5" w:rsidRDefault="008E7AE5" w:rsidP="00461F83">
      <w:pPr>
        <w:pStyle w:val="a6"/>
        <w:widowControl/>
        <w:numPr>
          <w:ilvl w:val="0"/>
          <w:numId w:val="14"/>
        </w:numPr>
        <w:tabs>
          <w:tab w:val="left" w:pos="709"/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8E7AE5">
        <w:rPr>
          <w:rFonts w:eastAsia="Calibri"/>
          <w:sz w:val="24"/>
          <w:szCs w:val="24"/>
        </w:rPr>
        <w:t>Контроль за</w:t>
      </w:r>
      <w:proofErr w:type="gramEnd"/>
      <w:r w:rsidRPr="008E7AE5">
        <w:rPr>
          <w:rFonts w:eastAsia="Calibri"/>
          <w:sz w:val="24"/>
          <w:szCs w:val="24"/>
        </w:rPr>
        <w:t xml:space="preserve"> семьей, после снятия статуса.</w:t>
      </w:r>
    </w:p>
    <w:p w:rsidR="002A7601" w:rsidRPr="008E7AE5" w:rsidRDefault="002A7601" w:rsidP="002A7601">
      <w:pPr>
        <w:pStyle w:val="a6"/>
        <w:widowControl/>
        <w:tabs>
          <w:tab w:val="left" w:pos="709"/>
          <w:tab w:val="left" w:pos="993"/>
        </w:tabs>
        <w:autoSpaceDE/>
        <w:autoSpaceDN/>
        <w:adjustRightInd/>
        <w:ind w:left="709"/>
        <w:contextualSpacing/>
        <w:jc w:val="both"/>
        <w:rPr>
          <w:rFonts w:eastAsia="Calibri"/>
          <w:sz w:val="24"/>
          <w:szCs w:val="24"/>
        </w:rPr>
      </w:pPr>
    </w:p>
    <w:p w:rsidR="008E7AE5" w:rsidRPr="002A7601" w:rsidRDefault="008E7AE5" w:rsidP="008E7A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7601">
        <w:rPr>
          <w:rFonts w:ascii="Times New Roman" w:eastAsia="Calibri" w:hAnsi="Times New Roman" w:cs="Times New Roman"/>
          <w:b/>
          <w:sz w:val="24"/>
          <w:szCs w:val="24"/>
        </w:rPr>
        <w:t>Реабилитация семей и несовершеннолетних, находящихся в социально опасном положении, осуществляется по нескольким направлениям: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Материальная поддержка семей - оформление денежных выплат и компенсаций, оказание натуральной и материальной помощи; 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2) Социальная поддержка и реабилитация несовершеннолетних - в специализированных учреждениях для несовершеннолетних, нуждающихся в социальной реабилитации, на период от 3 до 6 месяцев.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3) Социальная реабилитация несовершеннолетних - в отделении дневного пребывания при учреждениях социального обслуживания семей с детьми.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4) Решение психологических проблем, внутрисемейных конфликтов с привлечением специалистов МКУ СРЦН «Уютный дом» отделения </w:t>
      </w:r>
      <w:proofErr w:type="spellStart"/>
      <w:proofErr w:type="gramStart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психолого</w:t>
      </w:r>
      <w:proofErr w:type="spellEnd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педагогической</w:t>
      </w:r>
      <w:proofErr w:type="gramEnd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помощи (бывшего МКУ Центр психолого-педагогической помощи).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5) Организация летнего отдыха и санаторного курортного лечения для несовершеннолетних в городских оздоровительных лагерях при учреждениях социального обслуживания семей с детьми, загородных оздоровительных лагерях, санаториях.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6) Помощь в трудоустройстве несовершеннолетних и их родителей через ГКУ «Центр занятости населения г</w:t>
      </w:r>
      <w:proofErr w:type="gramStart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.Н</w:t>
      </w:r>
      <w:proofErr w:type="gramEnd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овокузнецка».</w:t>
      </w:r>
    </w:p>
    <w:p w:rsidR="008E7AE5" w:rsidRPr="008E7AE5" w:rsidRDefault="008E7AE5" w:rsidP="008E7AE5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7) Привлечение к административной ответственности родителей, за неисполнение своих обязанностей по воспитанию, содержанию и обучению несовершеннолетних на заседаниях </w:t>
      </w:r>
      <w:proofErr w:type="spellStart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КДНиЗП</w:t>
      </w:r>
      <w:proofErr w:type="spellEnd"/>
      <w:r w:rsidRPr="008E7A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E7AE5" w:rsidRPr="008E7AE5" w:rsidRDefault="008E7AE5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AE5">
        <w:rPr>
          <w:rFonts w:ascii="Times New Roman" w:eastAsia="Calibri" w:hAnsi="Times New Roman" w:cs="Times New Roman"/>
          <w:sz w:val="24"/>
          <w:szCs w:val="24"/>
        </w:rPr>
        <w:t xml:space="preserve">Учитывая, что основной причиной постановки семей на учет является асоциальный образ жизни родителей и неисполнение обязанностей по воспитанию и содержанию детей, основной упор при реализации индивидуальной программы реабилитации семьи делается на всестороннюю поддержку семьи. </w:t>
      </w:r>
    </w:p>
    <w:p w:rsidR="008E7AE5" w:rsidRDefault="008E7AE5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AE5">
        <w:rPr>
          <w:rFonts w:ascii="Times New Roman" w:eastAsia="Calibri" w:hAnsi="Times New Roman" w:cs="Times New Roman"/>
          <w:sz w:val="24"/>
          <w:szCs w:val="24"/>
        </w:rPr>
        <w:t>Количество семей состоящих на учете в отделениях по категории находящиеся в социально – опасном положении представлено в таблице:</w:t>
      </w:r>
    </w:p>
    <w:p w:rsidR="00383AB1" w:rsidRPr="008E7AE5" w:rsidRDefault="00383AB1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f"/>
        <w:tblW w:w="0" w:type="auto"/>
        <w:tblLook w:val="04A0"/>
      </w:tblPr>
      <w:tblGrid>
        <w:gridCol w:w="3379"/>
        <w:gridCol w:w="3181"/>
        <w:gridCol w:w="3329"/>
      </w:tblGrid>
      <w:tr w:rsidR="008E7AE5" w:rsidRPr="008E7AE5" w:rsidTr="000B6C4E">
        <w:tc>
          <w:tcPr>
            <w:tcW w:w="3379" w:type="dxa"/>
          </w:tcPr>
          <w:p w:rsidR="008E7AE5" w:rsidRPr="008E7AE5" w:rsidRDefault="008E7AE5" w:rsidP="008E7AE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1" w:type="dxa"/>
          </w:tcPr>
          <w:p w:rsidR="008E7AE5" w:rsidRPr="008E7AE5" w:rsidRDefault="008E7AE5" w:rsidP="008E7AE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8E7AE5">
              <w:rPr>
                <w:rFonts w:eastAsia="Calibri"/>
                <w:b/>
                <w:sz w:val="24"/>
                <w:szCs w:val="24"/>
              </w:rPr>
              <w:t>Куйбышевский район</w:t>
            </w:r>
          </w:p>
        </w:tc>
        <w:tc>
          <w:tcPr>
            <w:tcW w:w="3329" w:type="dxa"/>
          </w:tcPr>
          <w:p w:rsidR="008E7AE5" w:rsidRPr="000B6C4E" w:rsidRDefault="008E7AE5" w:rsidP="008E7AE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0B6C4E">
              <w:rPr>
                <w:rFonts w:eastAsia="Calibri"/>
                <w:b/>
                <w:sz w:val="24"/>
                <w:szCs w:val="24"/>
              </w:rPr>
              <w:t>Центральный район</w:t>
            </w:r>
          </w:p>
        </w:tc>
      </w:tr>
      <w:tr w:rsidR="00AF7971" w:rsidRPr="008E7AE5" w:rsidTr="000B6C4E">
        <w:tc>
          <w:tcPr>
            <w:tcW w:w="3379" w:type="dxa"/>
          </w:tcPr>
          <w:p w:rsidR="00AF7971" w:rsidRPr="008E7AE5" w:rsidRDefault="00AF7971" w:rsidP="00AF7971">
            <w:pPr>
              <w:jc w:val="both"/>
              <w:rPr>
                <w:rFonts w:eastAsia="Calibri"/>
                <w:sz w:val="24"/>
                <w:szCs w:val="24"/>
              </w:rPr>
            </w:pPr>
            <w:r w:rsidRPr="008E7AE5">
              <w:rPr>
                <w:rFonts w:eastAsia="Calibri"/>
                <w:sz w:val="24"/>
                <w:szCs w:val="24"/>
              </w:rPr>
              <w:t>На 01.01.202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81" w:type="dxa"/>
          </w:tcPr>
          <w:p w:rsidR="00AF7971" w:rsidRPr="008E7AE5" w:rsidRDefault="00AF7971" w:rsidP="00AF7971">
            <w:pPr>
              <w:jc w:val="both"/>
              <w:rPr>
                <w:rFonts w:eastAsia="Calibri"/>
                <w:sz w:val="24"/>
                <w:szCs w:val="24"/>
              </w:rPr>
            </w:pPr>
            <w:r w:rsidRPr="008E7AE5">
              <w:rPr>
                <w:rFonts w:eastAsia="Calibri"/>
                <w:sz w:val="24"/>
                <w:szCs w:val="24"/>
              </w:rPr>
              <w:t xml:space="preserve">52 семья, 158 детей </w:t>
            </w:r>
          </w:p>
        </w:tc>
        <w:tc>
          <w:tcPr>
            <w:tcW w:w="3329" w:type="dxa"/>
          </w:tcPr>
          <w:p w:rsidR="00AF7971" w:rsidRPr="000B6C4E" w:rsidRDefault="00AF7971" w:rsidP="00AF7971">
            <w:pPr>
              <w:jc w:val="both"/>
              <w:rPr>
                <w:rFonts w:eastAsia="Calibri"/>
                <w:sz w:val="24"/>
                <w:szCs w:val="24"/>
              </w:rPr>
            </w:pPr>
            <w:r w:rsidRPr="000B6C4E">
              <w:rPr>
                <w:rFonts w:eastAsia="Calibri"/>
                <w:sz w:val="24"/>
                <w:szCs w:val="24"/>
              </w:rPr>
              <w:t>38 семей, 94 ребенка</w:t>
            </w:r>
          </w:p>
        </w:tc>
      </w:tr>
      <w:tr w:rsidR="00AF7971" w:rsidRPr="008E7AE5" w:rsidTr="000B6C4E">
        <w:tc>
          <w:tcPr>
            <w:tcW w:w="3379" w:type="dxa"/>
          </w:tcPr>
          <w:p w:rsidR="00AF7971" w:rsidRPr="008E7AE5" w:rsidRDefault="00AF7971" w:rsidP="008E7AE5">
            <w:pPr>
              <w:jc w:val="both"/>
              <w:rPr>
                <w:rFonts w:eastAsia="Calibri"/>
                <w:sz w:val="24"/>
                <w:szCs w:val="24"/>
              </w:rPr>
            </w:pPr>
            <w:r w:rsidRPr="008E7AE5">
              <w:rPr>
                <w:rFonts w:eastAsia="Calibri"/>
                <w:sz w:val="24"/>
                <w:szCs w:val="24"/>
              </w:rPr>
              <w:t>На 01.01.2021</w:t>
            </w:r>
          </w:p>
        </w:tc>
        <w:tc>
          <w:tcPr>
            <w:tcW w:w="3181" w:type="dxa"/>
          </w:tcPr>
          <w:p w:rsidR="00AF7971" w:rsidRPr="008E7AE5" w:rsidRDefault="00AF7971" w:rsidP="00AF797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6"/>
              </w:rPr>
              <w:t>50 семей</w:t>
            </w:r>
            <w:r w:rsidRPr="00EB49B6">
              <w:rPr>
                <w:sz w:val="24"/>
                <w:szCs w:val="26"/>
              </w:rPr>
              <w:t>, 132 ребенка</w:t>
            </w:r>
          </w:p>
        </w:tc>
        <w:tc>
          <w:tcPr>
            <w:tcW w:w="3329" w:type="dxa"/>
          </w:tcPr>
          <w:p w:rsidR="00AF7971" w:rsidRPr="000B6C4E" w:rsidRDefault="00AF7971" w:rsidP="008E7AE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6"/>
              </w:rPr>
              <w:t>21 семья,</w:t>
            </w:r>
            <w:r w:rsidRPr="003C4418">
              <w:rPr>
                <w:rFonts w:eastAsia="Calibri"/>
                <w:sz w:val="24"/>
                <w:szCs w:val="26"/>
              </w:rPr>
              <w:t xml:space="preserve"> 60 детей</w:t>
            </w:r>
          </w:p>
        </w:tc>
      </w:tr>
    </w:tbl>
    <w:p w:rsidR="00AF7971" w:rsidRPr="008E7AE5" w:rsidRDefault="00AF7971" w:rsidP="008E7A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601" w:rsidRPr="002A7601" w:rsidRDefault="008E7AE5" w:rsidP="002A76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DB9">
        <w:rPr>
          <w:rFonts w:ascii="Times New Roman" w:eastAsia="Calibri" w:hAnsi="Times New Roman" w:cs="Times New Roman"/>
          <w:sz w:val="24"/>
          <w:szCs w:val="24"/>
        </w:rPr>
        <w:t xml:space="preserve">За текущий год с учета снято </w:t>
      </w:r>
      <w:r w:rsidR="00445123" w:rsidRPr="007A4DB9">
        <w:rPr>
          <w:rFonts w:ascii="Times New Roman" w:eastAsia="Calibri" w:hAnsi="Times New Roman" w:cs="Times New Roman"/>
          <w:sz w:val="24"/>
          <w:szCs w:val="24"/>
        </w:rPr>
        <w:t>62</w:t>
      </w:r>
      <w:r w:rsidRPr="007A4DB9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445123" w:rsidRPr="007A4DB9">
        <w:rPr>
          <w:rFonts w:ascii="Times New Roman" w:hAnsi="Times New Roman" w:cs="Times New Roman"/>
          <w:b/>
          <w:sz w:val="24"/>
          <w:szCs w:val="24"/>
        </w:rPr>
        <w:t>ьи</w:t>
      </w:r>
      <w:r w:rsidRPr="007A4DB9">
        <w:rPr>
          <w:rFonts w:ascii="Times New Roman" w:hAnsi="Times New Roman" w:cs="Times New Roman"/>
          <w:b/>
          <w:sz w:val="24"/>
          <w:szCs w:val="24"/>
        </w:rPr>
        <w:t>/ 1</w:t>
      </w:r>
      <w:r w:rsidR="00445123" w:rsidRPr="007A4DB9">
        <w:rPr>
          <w:rFonts w:ascii="Times New Roman" w:hAnsi="Times New Roman" w:cs="Times New Roman"/>
          <w:b/>
          <w:sz w:val="24"/>
          <w:szCs w:val="24"/>
        </w:rPr>
        <w:t>81</w:t>
      </w:r>
      <w:r w:rsidRPr="007A4DB9">
        <w:rPr>
          <w:rFonts w:ascii="Times New Roman" w:hAnsi="Times New Roman" w:cs="Times New Roman"/>
          <w:b/>
          <w:sz w:val="24"/>
          <w:szCs w:val="24"/>
        </w:rPr>
        <w:t xml:space="preserve"> ребенка по Куйбышевскому району, </w:t>
      </w:r>
      <w:r w:rsidR="00445123" w:rsidRPr="007A4D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5123" w:rsidRPr="007A4DB9">
        <w:rPr>
          <w:rFonts w:ascii="Times New Roman" w:hAnsi="Times New Roman" w:cs="Times New Roman"/>
          <w:b/>
          <w:sz w:val="26"/>
          <w:szCs w:val="26"/>
        </w:rPr>
        <w:t>28 семей/ 62 ребенка</w:t>
      </w:r>
      <w:r w:rsidR="00445123" w:rsidRPr="007A4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DB9">
        <w:rPr>
          <w:rFonts w:ascii="Times New Roman" w:hAnsi="Times New Roman" w:cs="Times New Roman"/>
          <w:b/>
          <w:sz w:val="24"/>
          <w:szCs w:val="24"/>
        </w:rPr>
        <w:t>по Центральному району</w:t>
      </w:r>
      <w:r w:rsidRPr="007A4DB9">
        <w:rPr>
          <w:rFonts w:ascii="Times New Roman" w:eastAsia="Calibri" w:hAnsi="Times New Roman" w:cs="Times New Roman"/>
          <w:sz w:val="24"/>
          <w:szCs w:val="24"/>
        </w:rPr>
        <w:t>, основные причины снятия с учета приведены</w:t>
      </w:r>
      <w:r w:rsidRPr="00445123">
        <w:rPr>
          <w:rFonts w:ascii="Times New Roman" w:eastAsia="Calibri" w:hAnsi="Times New Roman" w:cs="Times New Roman"/>
          <w:sz w:val="24"/>
          <w:szCs w:val="24"/>
        </w:rPr>
        <w:t xml:space="preserve"> в таблице: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560"/>
        <w:gridCol w:w="1667"/>
        <w:gridCol w:w="1701"/>
        <w:gridCol w:w="1417"/>
      </w:tblGrid>
      <w:tr w:rsidR="008E7AE5" w:rsidRPr="000B6C4E" w:rsidTr="000B6C4E">
        <w:trPr>
          <w:trHeight w:val="138"/>
        </w:trPr>
        <w:tc>
          <w:tcPr>
            <w:tcW w:w="3544" w:type="dxa"/>
            <w:vMerge w:val="restart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Причина </w:t>
            </w:r>
          </w:p>
        </w:tc>
        <w:tc>
          <w:tcPr>
            <w:tcW w:w="3227" w:type="dxa"/>
            <w:gridSpan w:val="2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Куйбышевский район</w:t>
            </w:r>
          </w:p>
        </w:tc>
        <w:tc>
          <w:tcPr>
            <w:tcW w:w="3118" w:type="dxa"/>
            <w:gridSpan w:val="2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8E7AE5" w:rsidRPr="000B6C4E" w:rsidTr="000B6C4E">
        <w:trPr>
          <w:trHeight w:val="138"/>
        </w:trPr>
        <w:tc>
          <w:tcPr>
            <w:tcW w:w="3544" w:type="dxa"/>
            <w:vMerge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>Семей</w:t>
            </w:r>
          </w:p>
        </w:tc>
        <w:tc>
          <w:tcPr>
            <w:tcW w:w="1667" w:type="dxa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1701" w:type="dxa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 </w:t>
            </w:r>
          </w:p>
        </w:tc>
        <w:tc>
          <w:tcPr>
            <w:tcW w:w="1417" w:type="dxa"/>
          </w:tcPr>
          <w:p w:rsidR="008E7AE5" w:rsidRPr="000B6C4E" w:rsidRDefault="008E7AE5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Смена места жительства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Восстановление социального статуса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совершеннолетия  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Лишение родительских прав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Смерть родителя (родителей)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Помещение в госучреждение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445123" w:rsidRPr="003C4418" w:rsidRDefault="00445123" w:rsidP="007A4DB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5123" w:rsidRPr="003C4418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Оформление опеки</w:t>
            </w:r>
          </w:p>
        </w:tc>
        <w:tc>
          <w:tcPr>
            <w:tcW w:w="1560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445123" w:rsidRPr="00EB49B6" w:rsidRDefault="00445123" w:rsidP="007A4D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5123" w:rsidRPr="000B6C4E" w:rsidTr="000B6C4E">
        <w:tc>
          <w:tcPr>
            <w:tcW w:w="3544" w:type="dxa"/>
          </w:tcPr>
          <w:p w:rsidR="00445123" w:rsidRPr="000B6C4E" w:rsidRDefault="00445123" w:rsidP="008E7A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4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667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701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445123" w:rsidRPr="000B6C4E" w:rsidRDefault="00445123" w:rsidP="007A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</w:tbl>
    <w:p w:rsidR="008E7AE5" w:rsidRPr="008E7AE5" w:rsidRDefault="008E7AE5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AE5">
        <w:rPr>
          <w:rFonts w:ascii="Times New Roman" w:eastAsia="Calibri" w:hAnsi="Times New Roman" w:cs="Times New Roman"/>
          <w:sz w:val="24"/>
          <w:szCs w:val="24"/>
        </w:rPr>
        <w:t>Таким образом, видно, что основная причина снятия с учета является восстановление социального статуса семьи – 5</w:t>
      </w:r>
      <w:r w:rsidR="00445123">
        <w:rPr>
          <w:rFonts w:ascii="Times New Roman" w:eastAsia="Calibri" w:hAnsi="Times New Roman" w:cs="Times New Roman"/>
          <w:sz w:val="24"/>
          <w:szCs w:val="24"/>
        </w:rPr>
        <w:t>2</w:t>
      </w:r>
      <w:r w:rsidR="000B6C4E">
        <w:rPr>
          <w:rFonts w:ascii="Times New Roman" w:eastAsia="Calibri" w:hAnsi="Times New Roman" w:cs="Times New Roman"/>
          <w:sz w:val="24"/>
          <w:szCs w:val="24"/>
        </w:rPr>
        <w:t xml:space="preserve"> по Куйбышевскому району, </w:t>
      </w:r>
      <w:r w:rsidR="00445123">
        <w:rPr>
          <w:rFonts w:ascii="Times New Roman" w:eastAsia="Calibri" w:hAnsi="Times New Roman" w:cs="Times New Roman"/>
          <w:sz w:val="24"/>
          <w:szCs w:val="24"/>
        </w:rPr>
        <w:t>18</w:t>
      </w:r>
      <w:r w:rsidRPr="000B6C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C4E" w:rsidRPr="000B6C4E">
        <w:rPr>
          <w:rFonts w:ascii="Times New Roman" w:eastAsia="Calibri" w:hAnsi="Times New Roman" w:cs="Times New Roman"/>
          <w:sz w:val="24"/>
          <w:szCs w:val="24"/>
        </w:rPr>
        <w:t>по Центральному району</w:t>
      </w:r>
      <w:r w:rsidRPr="000B6C4E">
        <w:rPr>
          <w:rFonts w:ascii="Times New Roman" w:eastAsia="Calibri" w:hAnsi="Times New Roman" w:cs="Times New Roman"/>
          <w:sz w:val="24"/>
          <w:szCs w:val="24"/>
        </w:rPr>
        <w:t>, что свидетельствует о правильном выборе применяемых форм и методов</w:t>
      </w:r>
      <w:r w:rsidRPr="008E7AE5">
        <w:rPr>
          <w:rFonts w:ascii="Times New Roman" w:eastAsia="Calibri" w:hAnsi="Times New Roman" w:cs="Times New Roman"/>
          <w:sz w:val="24"/>
          <w:szCs w:val="24"/>
        </w:rPr>
        <w:t xml:space="preserve"> в работе с такими семьями. </w:t>
      </w:r>
    </w:p>
    <w:p w:rsidR="00445123" w:rsidRPr="002A7601" w:rsidRDefault="00445123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на учет поставлено </w:t>
      </w:r>
      <w:r w:rsidR="000B6C4E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по Куйбышевскому и Центральному районам 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73</w:t>
      </w:r>
      <w:r w:rsidR="00B4718E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61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+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B4718E" w:rsidRPr="002A7601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сем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ьи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, в них </w:t>
      </w:r>
      <w:r w:rsidR="00B4718E" w:rsidRPr="002A760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83</w:t>
      </w:r>
      <w:r w:rsidR="00B4718E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153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B4718E" w:rsidRPr="002A7601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E7AE5" w:rsidRPr="002A76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7601">
        <w:rPr>
          <w:rFonts w:ascii="Times New Roman" w:eastAsia="Calibri" w:hAnsi="Times New Roman" w:cs="Times New Roman"/>
          <w:b/>
          <w:sz w:val="24"/>
          <w:szCs w:val="24"/>
        </w:rPr>
        <w:t>ребенка.</w:t>
      </w:r>
    </w:p>
    <w:p w:rsidR="008E7AE5" w:rsidRPr="008E7AE5" w:rsidRDefault="008E7AE5" w:rsidP="008E7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 xml:space="preserve">Согласно технологии работы с семьями категории СОП, постановка осуществлялась в 2 группы реабилитации, в соответствии с уровнем </w:t>
      </w:r>
      <w:proofErr w:type="spellStart"/>
      <w:r w:rsidRPr="008E7AE5">
        <w:rPr>
          <w:rFonts w:ascii="Times New Roman" w:hAnsi="Times New Roman" w:cs="Times New Roman"/>
          <w:sz w:val="24"/>
          <w:szCs w:val="24"/>
        </w:rPr>
        <w:t>дезадаптациии</w:t>
      </w:r>
      <w:proofErr w:type="spellEnd"/>
      <w:r w:rsidRPr="008E7AE5">
        <w:rPr>
          <w:rFonts w:ascii="Times New Roman" w:hAnsi="Times New Roman" w:cs="Times New Roman"/>
          <w:sz w:val="24"/>
          <w:szCs w:val="24"/>
        </w:rPr>
        <w:t xml:space="preserve"> семьи, согласно приказу Комитета социальной защиты администрации Новокузнецка от 15.10.2016 № 335.</w:t>
      </w:r>
    </w:p>
    <w:p w:rsidR="002A7601" w:rsidRDefault="008E7AE5" w:rsidP="008E7AE5">
      <w:pPr>
        <w:pStyle w:val="21"/>
        <w:ind w:firstLine="567"/>
        <w:rPr>
          <w:szCs w:val="24"/>
        </w:rPr>
      </w:pPr>
      <w:r w:rsidRPr="008E7AE5">
        <w:rPr>
          <w:szCs w:val="24"/>
        </w:rPr>
        <w:t xml:space="preserve">Органы и учреждения системы профилактики безнадзорности и правонарушений несовершеннолетних проводят индивидуальную и профилактическую работу в отношении родителей или законных представителей несовершеннолетних, если они не исполняют своих обязанностей по их воспитанию, обучению и содержанию и отрицательно влияют на их поведение, либо жестоко обращаются с ними. </w:t>
      </w:r>
      <w:r w:rsidRPr="000B6C4E">
        <w:rPr>
          <w:szCs w:val="24"/>
        </w:rPr>
        <w:t xml:space="preserve">Заведующий отделением </w:t>
      </w:r>
      <w:r w:rsidR="000B6C4E" w:rsidRPr="000B6C4E">
        <w:rPr>
          <w:szCs w:val="24"/>
        </w:rPr>
        <w:t xml:space="preserve">по Куйбышевскому району </w:t>
      </w:r>
      <w:r w:rsidRPr="000B6C4E">
        <w:rPr>
          <w:szCs w:val="24"/>
        </w:rPr>
        <w:t xml:space="preserve">включен в состав комиссии по делам несовершеннолетних и защите их прав Куйбышевского района. </w:t>
      </w:r>
    </w:p>
    <w:p w:rsidR="002A7601" w:rsidRDefault="008E7AE5" w:rsidP="008E7AE5">
      <w:pPr>
        <w:pStyle w:val="21"/>
        <w:ind w:firstLine="567"/>
        <w:rPr>
          <w:szCs w:val="24"/>
        </w:rPr>
      </w:pPr>
      <w:r w:rsidRPr="000B6C4E">
        <w:rPr>
          <w:szCs w:val="24"/>
        </w:rPr>
        <w:lastRenderedPageBreak/>
        <w:t>Специалист по работе с</w:t>
      </w:r>
      <w:r w:rsidRPr="008E7AE5">
        <w:rPr>
          <w:szCs w:val="24"/>
        </w:rPr>
        <w:t xml:space="preserve"> семьей взаимодействует с Отделениями полиции, участвует в заседаниях районного суда, присутствует на допросах Следственного комитета, поддерживает связь со специалистами Управления опеки и попечительства, педагогами школ, врачами поликлиник, специалистами ПФР и ЦЗН г. Новокузнецка. </w:t>
      </w:r>
    </w:p>
    <w:p w:rsidR="002A7601" w:rsidRDefault="002A7601" w:rsidP="008E7AE5">
      <w:pPr>
        <w:pStyle w:val="21"/>
        <w:ind w:firstLine="567"/>
        <w:rPr>
          <w:szCs w:val="24"/>
        </w:rPr>
      </w:pPr>
    </w:p>
    <w:p w:rsidR="000B6C4E" w:rsidRPr="002A7601" w:rsidRDefault="008E7AE5" w:rsidP="008E7AE5">
      <w:pPr>
        <w:pStyle w:val="21"/>
        <w:ind w:firstLine="567"/>
        <w:rPr>
          <w:b/>
          <w:szCs w:val="24"/>
        </w:rPr>
      </w:pPr>
      <w:r w:rsidRPr="002A7601">
        <w:rPr>
          <w:b/>
          <w:szCs w:val="24"/>
        </w:rPr>
        <w:t xml:space="preserve">Специалисты отделения </w:t>
      </w:r>
      <w:proofErr w:type="spellStart"/>
      <w:proofErr w:type="gramStart"/>
      <w:r w:rsidRPr="002A7601">
        <w:rPr>
          <w:b/>
          <w:szCs w:val="24"/>
        </w:rPr>
        <w:t>психолого</w:t>
      </w:r>
      <w:proofErr w:type="spellEnd"/>
      <w:r w:rsidRPr="002A7601">
        <w:rPr>
          <w:b/>
          <w:szCs w:val="24"/>
        </w:rPr>
        <w:t xml:space="preserve"> – педагогической</w:t>
      </w:r>
      <w:proofErr w:type="gramEnd"/>
      <w:r w:rsidRPr="002A7601">
        <w:rPr>
          <w:b/>
          <w:szCs w:val="24"/>
        </w:rPr>
        <w:t xml:space="preserve"> помощи и профилактики безнадзорности регулярно проводят социальные и информационные патронажи. </w:t>
      </w:r>
    </w:p>
    <w:p w:rsidR="00383AB1" w:rsidRDefault="008E7AE5" w:rsidP="000B6C4E">
      <w:pPr>
        <w:pStyle w:val="21"/>
        <w:ind w:firstLine="567"/>
        <w:rPr>
          <w:szCs w:val="24"/>
        </w:rPr>
      </w:pPr>
      <w:r w:rsidRPr="008E7AE5">
        <w:rPr>
          <w:szCs w:val="24"/>
        </w:rPr>
        <w:t xml:space="preserve">Социальный патронаж семей и детей, находящихся в социально опасном положении, направлен на восстановление в семье принципов заботы о ребенке, недопущение его социального неблагополучия. При непосредственном контакте с семьей можно более точно выявить проблемы, сделать полную оценку нуждаемости, на основании которой формируется программа индивидуальной профилактической работы (ИПР). Социальный патронаж позволяет контролировать результативность мероприятий программы ИПР  и своевременно реагировать с целью изменения ИПР. </w:t>
      </w:r>
    </w:p>
    <w:p w:rsidR="008E7AE5" w:rsidRPr="008E7AE5" w:rsidRDefault="008E7AE5" w:rsidP="000B6C4E">
      <w:pPr>
        <w:pStyle w:val="21"/>
        <w:ind w:firstLine="567"/>
        <w:rPr>
          <w:szCs w:val="24"/>
        </w:rPr>
      </w:pPr>
      <w:r w:rsidRPr="002A7601">
        <w:rPr>
          <w:b/>
          <w:szCs w:val="24"/>
        </w:rPr>
        <w:t>З</w:t>
      </w:r>
      <w:r w:rsidRPr="008E7AE5">
        <w:rPr>
          <w:b/>
          <w:color w:val="000000"/>
          <w:szCs w:val="24"/>
        </w:rPr>
        <w:t>а 202</w:t>
      </w:r>
      <w:r w:rsidR="00445123">
        <w:rPr>
          <w:b/>
          <w:color w:val="000000"/>
          <w:szCs w:val="24"/>
        </w:rPr>
        <w:t>1</w:t>
      </w:r>
      <w:r w:rsidRPr="008E7AE5">
        <w:rPr>
          <w:b/>
          <w:color w:val="000000"/>
          <w:szCs w:val="24"/>
        </w:rPr>
        <w:t xml:space="preserve"> год в Куйбышевском районе – проведено </w:t>
      </w:r>
      <w:r w:rsidR="00445123" w:rsidRPr="00D110A3">
        <w:rPr>
          <w:b/>
          <w:sz w:val="26"/>
          <w:szCs w:val="26"/>
        </w:rPr>
        <w:t>2869</w:t>
      </w:r>
      <w:r w:rsidR="000B6C4E">
        <w:rPr>
          <w:b/>
          <w:szCs w:val="24"/>
        </w:rPr>
        <w:t xml:space="preserve">, в Центральном районе </w:t>
      </w:r>
      <w:r w:rsidR="00445123" w:rsidRPr="00FE5D7B">
        <w:rPr>
          <w:b/>
          <w:sz w:val="26"/>
          <w:szCs w:val="26"/>
        </w:rPr>
        <w:t>1332</w:t>
      </w:r>
      <w:r w:rsidRPr="000B6C4E">
        <w:rPr>
          <w:b/>
          <w:szCs w:val="24"/>
        </w:rPr>
        <w:t xml:space="preserve"> патронаж</w:t>
      </w:r>
      <w:r w:rsidR="000B6C4E" w:rsidRPr="000B6C4E">
        <w:rPr>
          <w:b/>
          <w:szCs w:val="24"/>
        </w:rPr>
        <w:t>а</w:t>
      </w:r>
      <w:r w:rsidRPr="008E7AE5">
        <w:rPr>
          <w:b/>
          <w:szCs w:val="24"/>
        </w:rPr>
        <w:t>.</w:t>
      </w:r>
      <w:r w:rsidRPr="008E7AE5">
        <w:rPr>
          <w:szCs w:val="24"/>
        </w:rPr>
        <w:t xml:space="preserve"> </w:t>
      </w:r>
    </w:p>
    <w:p w:rsidR="008E7AE5" w:rsidRPr="008E7AE5" w:rsidRDefault="008E7AE5" w:rsidP="008E7AE5">
      <w:pPr>
        <w:pStyle w:val="21"/>
        <w:ind w:firstLine="566"/>
        <w:rPr>
          <w:szCs w:val="24"/>
        </w:rPr>
      </w:pPr>
      <w:r w:rsidRPr="008E7AE5">
        <w:rPr>
          <w:szCs w:val="24"/>
        </w:rPr>
        <w:t xml:space="preserve">Предметом внимания специалиста по социальной работе во время проведения патронажа является процесс оказания социальной помощи семье. Во время патронажей специалисты осуществляют </w:t>
      </w:r>
      <w:proofErr w:type="gramStart"/>
      <w:r w:rsidRPr="008E7AE5">
        <w:rPr>
          <w:szCs w:val="24"/>
        </w:rPr>
        <w:t>контроль за</w:t>
      </w:r>
      <w:proofErr w:type="gramEnd"/>
      <w:r w:rsidRPr="008E7AE5">
        <w:rPr>
          <w:szCs w:val="24"/>
        </w:rPr>
        <w:t xml:space="preserve"> обучением несовершеннолетних, разъясняют права и обязанности родителей, привлекают к посещению  культурно – массовых мероприятий, дают консультации по оформлению пособий, компенсаций на детей, жилищных субсидий и мер социальной поддержки.  </w:t>
      </w:r>
    </w:p>
    <w:p w:rsidR="002A7601" w:rsidRDefault="000804C7" w:rsidP="008E7AE5">
      <w:pPr>
        <w:pStyle w:val="21"/>
        <w:ind w:firstLine="566"/>
        <w:rPr>
          <w:b/>
          <w:szCs w:val="24"/>
        </w:rPr>
      </w:pPr>
      <w:r>
        <w:rPr>
          <w:b/>
          <w:szCs w:val="24"/>
        </w:rPr>
        <w:t>За  2021</w:t>
      </w:r>
      <w:r w:rsidR="008E7AE5" w:rsidRPr="008E7AE5">
        <w:rPr>
          <w:b/>
          <w:szCs w:val="24"/>
        </w:rPr>
        <w:t xml:space="preserve"> год проведено </w:t>
      </w:r>
      <w:r w:rsidR="000B6C4E" w:rsidRPr="008E7AE5">
        <w:rPr>
          <w:b/>
          <w:szCs w:val="24"/>
        </w:rPr>
        <w:t>профилактических бесед, направленными на восстановление социального статуса</w:t>
      </w:r>
      <w:r w:rsidR="000B6C4E">
        <w:rPr>
          <w:b/>
          <w:szCs w:val="24"/>
        </w:rPr>
        <w:t>,</w:t>
      </w:r>
      <w:r w:rsidR="000B6C4E" w:rsidRPr="008E7AE5">
        <w:rPr>
          <w:b/>
          <w:szCs w:val="24"/>
        </w:rPr>
        <w:t xml:space="preserve"> с родителями и несовершеннолетними, состоящими на учете в СОП</w:t>
      </w:r>
      <w:r w:rsidR="000B6C4E">
        <w:rPr>
          <w:b/>
          <w:szCs w:val="24"/>
        </w:rPr>
        <w:t>:</w:t>
      </w:r>
      <w:r w:rsidR="000B6C4E" w:rsidRPr="008E7AE5">
        <w:rPr>
          <w:b/>
          <w:szCs w:val="24"/>
        </w:rPr>
        <w:t xml:space="preserve"> </w:t>
      </w:r>
    </w:p>
    <w:p w:rsidR="002A7601" w:rsidRDefault="007A45C6" w:rsidP="002A7601">
      <w:pPr>
        <w:pStyle w:val="21"/>
        <w:numPr>
          <w:ilvl w:val="0"/>
          <w:numId w:val="31"/>
        </w:numPr>
        <w:rPr>
          <w:b/>
          <w:szCs w:val="24"/>
        </w:rPr>
      </w:pPr>
      <w:r w:rsidRPr="00D110A3">
        <w:rPr>
          <w:b/>
          <w:sz w:val="26"/>
          <w:szCs w:val="26"/>
        </w:rPr>
        <w:t>3899</w:t>
      </w:r>
      <w:r w:rsidR="000B6C4E">
        <w:rPr>
          <w:b/>
          <w:szCs w:val="24"/>
        </w:rPr>
        <w:t xml:space="preserve"> по Куйбышевскому району, </w:t>
      </w:r>
    </w:p>
    <w:p w:rsidR="002A7601" w:rsidRDefault="007A45C6" w:rsidP="002A7601">
      <w:pPr>
        <w:pStyle w:val="21"/>
        <w:numPr>
          <w:ilvl w:val="0"/>
          <w:numId w:val="31"/>
        </w:numPr>
        <w:rPr>
          <w:color w:val="FF0000"/>
          <w:szCs w:val="24"/>
        </w:rPr>
      </w:pPr>
      <w:r w:rsidRPr="00FE5D7B">
        <w:rPr>
          <w:b/>
          <w:sz w:val="26"/>
          <w:szCs w:val="26"/>
        </w:rPr>
        <w:t>3869</w:t>
      </w:r>
      <w:r w:rsidR="000B6C4E" w:rsidRPr="000B6C4E">
        <w:rPr>
          <w:b/>
          <w:szCs w:val="24"/>
        </w:rPr>
        <w:t xml:space="preserve"> по Центральному району</w:t>
      </w:r>
      <w:r w:rsidR="008E7AE5" w:rsidRPr="008E7AE5">
        <w:rPr>
          <w:szCs w:val="24"/>
        </w:rPr>
        <w:t>.</w:t>
      </w:r>
      <w:r w:rsidR="008E7AE5" w:rsidRPr="008E7AE5">
        <w:rPr>
          <w:color w:val="FF0000"/>
          <w:szCs w:val="24"/>
        </w:rPr>
        <w:t xml:space="preserve"> </w:t>
      </w:r>
    </w:p>
    <w:p w:rsidR="008E7AE5" w:rsidRDefault="008E7AE5" w:rsidP="008E7AE5">
      <w:pPr>
        <w:pStyle w:val="21"/>
        <w:ind w:firstLine="566"/>
        <w:rPr>
          <w:szCs w:val="24"/>
        </w:rPr>
      </w:pPr>
      <w:r w:rsidRPr="008E7AE5">
        <w:rPr>
          <w:szCs w:val="24"/>
        </w:rPr>
        <w:t>Семьям выдавались памятки о правилах дорожного движения, о недопущении пребывания несовершеннолетних в  ночное время в общественных местах, о правилах пожарной безопасности при использовании печей отопления в быту, о с</w:t>
      </w:r>
      <w:r w:rsidR="007A45C6">
        <w:rPr>
          <w:szCs w:val="24"/>
        </w:rPr>
        <w:t>амовольных поджогах сухой травы, о работе телефона доверия и др.</w:t>
      </w:r>
    </w:p>
    <w:p w:rsidR="00383AB1" w:rsidRPr="008E7AE5" w:rsidRDefault="00383AB1" w:rsidP="008E7AE5">
      <w:pPr>
        <w:pStyle w:val="21"/>
        <w:ind w:firstLine="566"/>
        <w:rPr>
          <w:szCs w:val="24"/>
        </w:rPr>
      </w:pPr>
    </w:p>
    <w:p w:rsidR="008E7AE5" w:rsidRPr="008E7AE5" w:rsidRDefault="008E7AE5" w:rsidP="008E7AE5">
      <w:pPr>
        <w:pStyle w:val="21"/>
        <w:ind w:firstLine="566"/>
        <w:rPr>
          <w:szCs w:val="24"/>
        </w:rPr>
      </w:pPr>
      <w:proofErr w:type="gramStart"/>
      <w:r w:rsidRPr="008E7AE5">
        <w:rPr>
          <w:szCs w:val="24"/>
        </w:rPr>
        <w:t>Специалисты  Отделений, в пределах своей компетенции,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оскорблений, жестокого  обращения, сексуальной или иной эксплуатации, выявлять несовершеннолетних и семьи, находящиеся в социально опасном положении, а также незамедлительно информировать об этом органы системы профилактики безнадзорности и правонарушений несовершеннолетних</w:t>
      </w:r>
      <w:r w:rsidRPr="008E7AE5">
        <w:rPr>
          <w:color w:val="000000"/>
          <w:szCs w:val="24"/>
        </w:rPr>
        <w:t xml:space="preserve">. </w:t>
      </w:r>
      <w:proofErr w:type="gramEnd"/>
    </w:p>
    <w:p w:rsidR="00383AB1" w:rsidRDefault="00383AB1" w:rsidP="008E7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AE5" w:rsidRPr="008E7AE5" w:rsidRDefault="008E7AE5" w:rsidP="008E7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 xml:space="preserve">Согласно плану работы по профилактике правонарушений среди несовершеннолетних в </w:t>
      </w:r>
      <w:proofErr w:type="spellStart"/>
      <w:r w:rsidRPr="008E7AE5">
        <w:rPr>
          <w:rFonts w:ascii="Times New Roman" w:hAnsi="Times New Roman" w:cs="Times New Roman"/>
          <w:sz w:val="24"/>
          <w:szCs w:val="24"/>
        </w:rPr>
        <w:t>ОПППиПБН</w:t>
      </w:r>
      <w:proofErr w:type="spellEnd"/>
      <w:r w:rsidRPr="008E7AE5">
        <w:rPr>
          <w:rFonts w:ascii="Times New Roman" w:hAnsi="Times New Roman" w:cs="Times New Roman"/>
          <w:sz w:val="24"/>
          <w:szCs w:val="24"/>
        </w:rPr>
        <w:t xml:space="preserve"> по Центральному и Куйбышевскому районах, </w:t>
      </w:r>
      <w:r w:rsidRPr="002A7601">
        <w:rPr>
          <w:rFonts w:ascii="Times New Roman" w:hAnsi="Times New Roman" w:cs="Times New Roman"/>
          <w:b/>
          <w:sz w:val="24"/>
          <w:szCs w:val="24"/>
        </w:rPr>
        <w:t>ежеквартально проводились следующие мероприятия:</w:t>
      </w:r>
    </w:p>
    <w:p w:rsidR="008E7AE5" w:rsidRPr="008E7AE5" w:rsidRDefault="008E7AE5" w:rsidP="008E7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>- Анкетирование на тему: «Жестокое обращение».</w:t>
      </w:r>
    </w:p>
    <w:p w:rsidR="008E7AE5" w:rsidRPr="008E7AE5" w:rsidRDefault="008E7AE5" w:rsidP="008E7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>- Тренинг на тему: «Учимся строить отношения».</w:t>
      </w:r>
    </w:p>
    <w:p w:rsidR="008E7AE5" w:rsidRPr="008E7AE5" w:rsidRDefault="008E7AE5" w:rsidP="008E7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 xml:space="preserve">- Беседа с родителями и детьми на тему: «Работа телефона доверия». </w:t>
      </w:r>
    </w:p>
    <w:p w:rsidR="008E7AE5" w:rsidRPr="008E7AE5" w:rsidRDefault="008E7AE5" w:rsidP="008E7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>- Тестирование на тему: «Профилактика суицида среди подростков».</w:t>
      </w:r>
    </w:p>
    <w:p w:rsidR="008E7AE5" w:rsidRDefault="008E7AE5" w:rsidP="007A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sz w:val="24"/>
          <w:szCs w:val="24"/>
        </w:rPr>
        <w:t>Родителям и несовершеннолетним выданы памятки.</w:t>
      </w:r>
    </w:p>
    <w:p w:rsidR="00383AB1" w:rsidRPr="008E7AE5" w:rsidRDefault="00383AB1" w:rsidP="007A4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68B" w:rsidRDefault="008E7AE5" w:rsidP="00461F83">
      <w:pPr>
        <w:pStyle w:val="21"/>
        <w:ind w:firstLine="566"/>
        <w:rPr>
          <w:szCs w:val="24"/>
        </w:rPr>
      </w:pPr>
      <w:r w:rsidRPr="008E7AE5">
        <w:rPr>
          <w:b/>
          <w:szCs w:val="24"/>
        </w:rPr>
        <w:t>В  202</w:t>
      </w:r>
      <w:r w:rsidR="007A45C6">
        <w:rPr>
          <w:b/>
          <w:szCs w:val="24"/>
        </w:rPr>
        <w:t>1</w:t>
      </w:r>
      <w:r w:rsidRPr="008E7AE5">
        <w:rPr>
          <w:b/>
          <w:szCs w:val="24"/>
        </w:rPr>
        <w:t xml:space="preserve"> году  специалистами </w:t>
      </w:r>
      <w:proofErr w:type="spellStart"/>
      <w:r w:rsidRPr="008E7AE5">
        <w:rPr>
          <w:b/>
          <w:szCs w:val="24"/>
        </w:rPr>
        <w:t>ОПППиПБН</w:t>
      </w:r>
      <w:proofErr w:type="spellEnd"/>
      <w:r w:rsidRPr="008E7AE5">
        <w:rPr>
          <w:b/>
          <w:szCs w:val="24"/>
        </w:rPr>
        <w:t xml:space="preserve"> по Куйбышевскому району подготовлено </w:t>
      </w:r>
      <w:r w:rsidR="007A45C6" w:rsidRPr="00D110A3">
        <w:rPr>
          <w:b/>
          <w:sz w:val="26"/>
          <w:szCs w:val="26"/>
        </w:rPr>
        <w:t>304 сообщения, и 196 запросов</w:t>
      </w:r>
      <w:r w:rsidR="007A45C6" w:rsidRPr="00D110A3">
        <w:rPr>
          <w:sz w:val="26"/>
          <w:szCs w:val="26"/>
        </w:rPr>
        <w:t xml:space="preserve"> </w:t>
      </w:r>
      <w:r w:rsidRPr="008E7AE5">
        <w:rPr>
          <w:szCs w:val="24"/>
        </w:rPr>
        <w:t>в органы системы профилактики  безнадзорности и пр</w:t>
      </w:r>
      <w:r w:rsidR="00052D65">
        <w:rPr>
          <w:szCs w:val="24"/>
        </w:rPr>
        <w:t xml:space="preserve">авонарушений несовершеннолетних, по </w:t>
      </w:r>
      <w:r w:rsidR="00052D65" w:rsidRPr="008E7AE5">
        <w:rPr>
          <w:b/>
          <w:szCs w:val="24"/>
        </w:rPr>
        <w:t xml:space="preserve">Центральному </w:t>
      </w:r>
      <w:r w:rsidR="00052D65" w:rsidRPr="007A4DB9">
        <w:rPr>
          <w:b/>
          <w:szCs w:val="24"/>
        </w:rPr>
        <w:t>1</w:t>
      </w:r>
      <w:r w:rsidR="007A4DB9" w:rsidRPr="007A4DB9">
        <w:rPr>
          <w:b/>
          <w:szCs w:val="24"/>
        </w:rPr>
        <w:t>57</w:t>
      </w:r>
      <w:r w:rsidR="00052D65" w:rsidRPr="007A4DB9">
        <w:rPr>
          <w:b/>
          <w:szCs w:val="24"/>
        </w:rPr>
        <w:t xml:space="preserve"> сообщений, </w:t>
      </w:r>
      <w:r w:rsidR="007A4DB9" w:rsidRPr="007A4DB9">
        <w:rPr>
          <w:b/>
          <w:szCs w:val="24"/>
        </w:rPr>
        <w:t>69</w:t>
      </w:r>
      <w:r w:rsidR="00052D65" w:rsidRPr="007A4DB9">
        <w:rPr>
          <w:b/>
          <w:szCs w:val="24"/>
        </w:rPr>
        <w:t xml:space="preserve"> запрос</w:t>
      </w:r>
      <w:r w:rsidR="007A4DB9" w:rsidRPr="007A4DB9">
        <w:rPr>
          <w:b/>
          <w:szCs w:val="24"/>
        </w:rPr>
        <w:t>ов</w:t>
      </w:r>
      <w:r w:rsidR="00052D65" w:rsidRPr="00052D65">
        <w:rPr>
          <w:b/>
          <w:szCs w:val="24"/>
        </w:rPr>
        <w:t>.</w:t>
      </w:r>
      <w:r w:rsidRPr="00052D65">
        <w:rPr>
          <w:szCs w:val="24"/>
        </w:rPr>
        <w:t xml:space="preserve"> </w:t>
      </w:r>
    </w:p>
    <w:p w:rsidR="00461F83" w:rsidRDefault="00461F83" w:rsidP="008E7AE5">
      <w:pPr>
        <w:pStyle w:val="21"/>
        <w:ind w:firstLine="566"/>
        <w:rPr>
          <w:szCs w:val="24"/>
        </w:rPr>
      </w:pPr>
    </w:p>
    <w:p w:rsidR="008E7AE5" w:rsidRPr="00052D65" w:rsidRDefault="008E7AE5" w:rsidP="008E7AE5">
      <w:pPr>
        <w:pStyle w:val="21"/>
        <w:ind w:firstLine="566"/>
        <w:rPr>
          <w:szCs w:val="24"/>
        </w:rPr>
      </w:pPr>
      <w:r w:rsidRPr="00052D65">
        <w:rPr>
          <w:szCs w:val="24"/>
        </w:rPr>
        <w:t>В таблице  показаны запросы специалистов.</w:t>
      </w:r>
      <w:r w:rsidRPr="00052D65">
        <w:rPr>
          <w:b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985"/>
        <w:gridCol w:w="2268"/>
      </w:tblGrid>
      <w:tr w:rsidR="008E7AE5" w:rsidRPr="008E7AE5" w:rsidTr="000B568B">
        <w:trPr>
          <w:trHeight w:val="533"/>
        </w:trPr>
        <w:tc>
          <w:tcPr>
            <w:tcW w:w="5778" w:type="dxa"/>
          </w:tcPr>
          <w:p w:rsidR="008E7AE5" w:rsidRPr="008E7AE5" w:rsidRDefault="008E7AE5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Органы системы профилактики</w:t>
            </w:r>
          </w:p>
        </w:tc>
        <w:tc>
          <w:tcPr>
            <w:tcW w:w="1985" w:type="dxa"/>
          </w:tcPr>
          <w:p w:rsidR="000B568B" w:rsidRDefault="008E7AE5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Куйбышевский</w:t>
            </w:r>
          </w:p>
          <w:p w:rsidR="008E7AE5" w:rsidRPr="008E7AE5" w:rsidRDefault="008E7AE5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8E7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268" w:type="dxa"/>
          </w:tcPr>
          <w:p w:rsidR="008E7AE5" w:rsidRPr="007A45C6" w:rsidRDefault="008E7AE5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A4D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Центральный район</w:t>
            </w:r>
          </w:p>
        </w:tc>
      </w:tr>
      <w:tr w:rsidR="007A45C6" w:rsidRPr="008E7AE5" w:rsidTr="00461F83">
        <w:trPr>
          <w:trHeight w:val="277"/>
        </w:trPr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(Комитеты)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0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5C6" w:rsidRPr="008E7AE5" w:rsidTr="000B568B">
        <w:trPr>
          <w:trHeight w:val="317"/>
        </w:trPr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250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Лечебно – профилактические учреждения 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32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Общеобразовательные учреждения  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152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 и ЗП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ОПДН УМВД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СРЦН «Полярная звезда», «Уютный дом», «Алые паруса»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0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 в органы опеки и попечительства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25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ЖКХ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highlight w:val="yellow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5C6" w:rsidRPr="008E7AE5" w:rsidTr="000B568B">
        <w:tc>
          <w:tcPr>
            <w:tcW w:w="5778" w:type="dxa"/>
          </w:tcPr>
          <w:p w:rsidR="007A45C6" w:rsidRPr="008E7AE5" w:rsidRDefault="007A45C6" w:rsidP="00461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 на предприятия по месту работы клиентов</w:t>
            </w:r>
          </w:p>
        </w:tc>
        <w:tc>
          <w:tcPr>
            <w:tcW w:w="1985" w:type="dxa"/>
          </w:tcPr>
          <w:p w:rsidR="007A45C6" w:rsidRPr="00EB49B6" w:rsidRDefault="007A45C6" w:rsidP="00461F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EB49B6">
              <w:rPr>
                <w:rFonts w:ascii="Times New Roman" w:eastAsia="Calibri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2268" w:type="dxa"/>
          </w:tcPr>
          <w:p w:rsidR="007A45C6" w:rsidRPr="00052D65" w:rsidRDefault="007A4DB9" w:rsidP="00461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7AE5" w:rsidRPr="008E7AE5" w:rsidRDefault="008E7AE5" w:rsidP="008E7A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718E" w:rsidRPr="00F03908" w:rsidRDefault="00B4718E" w:rsidP="00B471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Важным аспектом в работе с детьми категории СОП, является обеспечение их занятости. За 202</w:t>
      </w:r>
      <w:r w:rsidR="007A45C6" w:rsidRPr="00F03908">
        <w:rPr>
          <w:rFonts w:ascii="Times New Roman" w:hAnsi="Times New Roman" w:cs="Times New Roman"/>
          <w:sz w:val="24"/>
          <w:szCs w:val="24"/>
        </w:rPr>
        <w:t>1</w:t>
      </w:r>
      <w:r w:rsidRPr="00F03908">
        <w:rPr>
          <w:rFonts w:ascii="Times New Roman" w:hAnsi="Times New Roman" w:cs="Times New Roman"/>
          <w:sz w:val="24"/>
          <w:szCs w:val="24"/>
        </w:rPr>
        <w:t xml:space="preserve"> год реабилитацию в </w:t>
      </w:r>
      <w:proofErr w:type="spellStart"/>
      <w:r w:rsidRPr="00F03908">
        <w:rPr>
          <w:rFonts w:ascii="Times New Roman" w:hAnsi="Times New Roman" w:cs="Times New Roman"/>
          <w:sz w:val="24"/>
          <w:szCs w:val="24"/>
        </w:rPr>
        <w:t>ОДПиН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 xml:space="preserve"> прошли </w:t>
      </w:r>
      <w:r w:rsidR="007A45C6" w:rsidRPr="00F03908">
        <w:rPr>
          <w:rFonts w:ascii="Times New Roman" w:hAnsi="Times New Roman" w:cs="Times New Roman"/>
          <w:sz w:val="24"/>
          <w:szCs w:val="24"/>
        </w:rPr>
        <w:t>25</w:t>
      </w:r>
      <w:r w:rsidRPr="00F03908">
        <w:rPr>
          <w:rFonts w:ascii="Times New Roman" w:hAnsi="Times New Roman" w:cs="Times New Roman"/>
          <w:sz w:val="24"/>
          <w:szCs w:val="24"/>
        </w:rPr>
        <w:t xml:space="preserve"> несовершеннолетних, воспитывающейся в семьях, находящихся в социально-опасном положении. </w:t>
      </w:r>
    </w:p>
    <w:p w:rsidR="007B0371" w:rsidRPr="00F03908" w:rsidRDefault="007B0371" w:rsidP="0008218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B4718E" w:rsidRPr="00F03908" w:rsidRDefault="00B4718E" w:rsidP="0008218B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За отчетный период для детей, состоящих на учете, проведено </w:t>
      </w:r>
      <w:r w:rsidR="00004AA4" w:rsidRPr="00F03908">
        <w:rPr>
          <w:rFonts w:ascii="Times New Roman" w:hAnsi="Times New Roman" w:cs="Times New Roman"/>
          <w:sz w:val="24"/>
          <w:szCs w:val="24"/>
        </w:rPr>
        <w:t>56 культурно-массовых мероприятий, где принял</w:t>
      </w:r>
      <w:r w:rsidR="00AC43E9">
        <w:rPr>
          <w:rFonts w:ascii="Times New Roman" w:hAnsi="Times New Roman" w:cs="Times New Roman"/>
          <w:sz w:val="24"/>
          <w:szCs w:val="24"/>
        </w:rPr>
        <w:t>и</w:t>
      </w:r>
      <w:r w:rsidR="00004AA4" w:rsidRPr="00F03908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04AA4" w:rsidRPr="00AC43E9">
        <w:rPr>
          <w:rFonts w:ascii="Times New Roman" w:hAnsi="Times New Roman" w:cs="Times New Roman"/>
          <w:b/>
          <w:sz w:val="24"/>
          <w:szCs w:val="24"/>
        </w:rPr>
        <w:t xml:space="preserve">1079 </w:t>
      </w:r>
      <w:r w:rsidR="00AC43E9">
        <w:rPr>
          <w:rFonts w:ascii="Times New Roman" w:hAnsi="Times New Roman" w:cs="Times New Roman"/>
          <w:b/>
          <w:sz w:val="24"/>
          <w:szCs w:val="24"/>
        </w:rPr>
        <w:t>детей</w:t>
      </w:r>
      <w:r w:rsidR="00004AA4" w:rsidRPr="00F03908">
        <w:rPr>
          <w:rFonts w:ascii="Times New Roman" w:hAnsi="Times New Roman" w:cs="Times New Roman"/>
          <w:sz w:val="24"/>
          <w:szCs w:val="24"/>
        </w:rPr>
        <w:t xml:space="preserve"> из 476 семей.</w:t>
      </w:r>
      <w:r w:rsidRPr="00F03908">
        <w:rPr>
          <w:rFonts w:ascii="Times New Roman" w:hAnsi="Times New Roman" w:cs="Times New Roman"/>
          <w:sz w:val="24"/>
          <w:szCs w:val="24"/>
        </w:rPr>
        <w:t xml:space="preserve"> Дети, состоящие на учет</w:t>
      </w:r>
      <w:r w:rsidR="005563F9">
        <w:rPr>
          <w:rFonts w:ascii="Times New Roman" w:hAnsi="Times New Roman" w:cs="Times New Roman"/>
          <w:sz w:val="24"/>
          <w:szCs w:val="24"/>
        </w:rPr>
        <w:t>е в Центре, посетили театр «</w:t>
      </w:r>
      <w:proofErr w:type="spellStart"/>
      <w:r w:rsidR="005563F9">
        <w:rPr>
          <w:rFonts w:ascii="Times New Roman" w:hAnsi="Times New Roman" w:cs="Times New Roman"/>
          <w:sz w:val="24"/>
          <w:szCs w:val="24"/>
        </w:rPr>
        <w:t>СинТ</w:t>
      </w:r>
      <w:r w:rsidRPr="00F03908">
        <w:rPr>
          <w:rFonts w:ascii="Times New Roman" w:hAnsi="Times New Roman" w:cs="Times New Roman"/>
          <w:sz w:val="24"/>
          <w:szCs w:val="24"/>
        </w:rPr>
        <w:t>езис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>»,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цирковое представление, </w:t>
      </w:r>
      <w:r w:rsidRPr="00F03908">
        <w:rPr>
          <w:rFonts w:ascii="Times New Roman" w:hAnsi="Times New Roman" w:cs="Times New Roman"/>
          <w:sz w:val="24"/>
          <w:szCs w:val="24"/>
        </w:rPr>
        <w:t xml:space="preserve">поучаствовали в 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F03908">
        <w:rPr>
          <w:rFonts w:ascii="Times New Roman" w:hAnsi="Times New Roman" w:cs="Times New Roman"/>
          <w:sz w:val="24"/>
          <w:szCs w:val="24"/>
        </w:rPr>
        <w:t xml:space="preserve">соревнованиях, </w:t>
      </w:r>
      <w:r w:rsidR="007B0371" w:rsidRPr="00F03908">
        <w:rPr>
          <w:rFonts w:ascii="Times New Roman" w:hAnsi="Times New Roman" w:cs="Times New Roman"/>
          <w:sz w:val="24"/>
          <w:szCs w:val="24"/>
        </w:rPr>
        <w:t>м</w:t>
      </w:r>
      <w:r w:rsidRPr="00F03908">
        <w:rPr>
          <w:rFonts w:ascii="Times New Roman" w:hAnsi="Times New Roman" w:cs="Times New Roman"/>
          <w:sz w:val="24"/>
          <w:szCs w:val="24"/>
        </w:rPr>
        <w:t>астер-классах, отпраздновали Масленицу, Рождество</w:t>
      </w:r>
      <w:r w:rsidR="007B0371" w:rsidRPr="00F03908">
        <w:rPr>
          <w:rFonts w:ascii="Times New Roman" w:hAnsi="Times New Roman" w:cs="Times New Roman"/>
          <w:sz w:val="24"/>
          <w:szCs w:val="24"/>
        </w:rPr>
        <w:t>, Новый год</w:t>
      </w:r>
      <w:r w:rsidRPr="00F0390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08218B" w:rsidRPr="00F03908" w:rsidRDefault="0008218B" w:rsidP="0008218B">
      <w:p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В летний период специалистами отделений для семей, находящихся в социально-опасном положении и трудной жизненной ситуации был</w:t>
      </w:r>
      <w:r w:rsidR="007B0371" w:rsidRPr="00F03908">
        <w:rPr>
          <w:rFonts w:ascii="Times New Roman" w:hAnsi="Times New Roman" w:cs="Times New Roman"/>
          <w:sz w:val="24"/>
          <w:szCs w:val="24"/>
        </w:rPr>
        <w:t>о</w:t>
      </w:r>
      <w:r w:rsidRPr="00F03908">
        <w:rPr>
          <w:rFonts w:ascii="Times New Roman" w:hAnsi="Times New Roman" w:cs="Times New Roman"/>
          <w:sz w:val="24"/>
          <w:szCs w:val="24"/>
        </w:rPr>
        <w:t xml:space="preserve"> выдан</w:t>
      </w:r>
      <w:r w:rsidR="007B0371" w:rsidRPr="00F03908">
        <w:rPr>
          <w:rFonts w:ascii="Times New Roman" w:hAnsi="Times New Roman" w:cs="Times New Roman"/>
          <w:sz w:val="24"/>
          <w:szCs w:val="24"/>
        </w:rPr>
        <w:t>о</w:t>
      </w:r>
      <w:r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511 </w:t>
      </w:r>
      <w:r w:rsidR="00F2437A"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Pr="00F03908">
        <w:rPr>
          <w:rFonts w:ascii="Times New Roman" w:hAnsi="Times New Roman" w:cs="Times New Roman"/>
          <w:sz w:val="24"/>
          <w:szCs w:val="24"/>
        </w:rPr>
        <w:t>путевок в ЗОЛ «</w:t>
      </w:r>
      <w:proofErr w:type="spellStart"/>
      <w:r w:rsidRPr="00F03908">
        <w:rPr>
          <w:rFonts w:ascii="Times New Roman" w:hAnsi="Times New Roman" w:cs="Times New Roman"/>
          <w:sz w:val="24"/>
          <w:szCs w:val="24"/>
        </w:rPr>
        <w:t>Таргай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>», «Голубь», «</w:t>
      </w:r>
      <w:proofErr w:type="spellStart"/>
      <w:r w:rsidRPr="00F03908">
        <w:rPr>
          <w:rFonts w:ascii="Times New Roman" w:hAnsi="Times New Roman" w:cs="Times New Roman"/>
          <w:sz w:val="24"/>
          <w:szCs w:val="24"/>
        </w:rPr>
        <w:t>Бунгурский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>».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371" w:rsidRPr="00F03908" w:rsidRDefault="00AF0996" w:rsidP="007B03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71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Pr="00F03908">
        <w:rPr>
          <w:rFonts w:ascii="Times New Roman" w:hAnsi="Times New Roman" w:cs="Times New Roman"/>
          <w:sz w:val="24"/>
          <w:szCs w:val="24"/>
        </w:rPr>
        <w:t>ребенку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Pr="00F03908">
        <w:rPr>
          <w:rFonts w:ascii="Times New Roman" w:hAnsi="Times New Roman" w:cs="Times New Roman"/>
          <w:sz w:val="24"/>
          <w:szCs w:val="24"/>
        </w:rPr>
        <w:t>о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казано сопровождение в поликлинику для прохождения медицинской комиссии (справка 079-У), медицинским работником проведена обработка </w:t>
      </w:r>
      <w:r w:rsidRPr="00F03908">
        <w:rPr>
          <w:rFonts w:ascii="Times New Roman" w:hAnsi="Times New Roman" w:cs="Times New Roman"/>
          <w:sz w:val="24"/>
          <w:szCs w:val="24"/>
        </w:rPr>
        <w:t>2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детей от педикулеза.  Специалистами отделения было оказано сопровождени</w:t>
      </w:r>
      <w:r w:rsidR="000B568B">
        <w:rPr>
          <w:rFonts w:ascii="Times New Roman" w:hAnsi="Times New Roman" w:cs="Times New Roman"/>
          <w:sz w:val="24"/>
          <w:szCs w:val="24"/>
        </w:rPr>
        <w:t xml:space="preserve">е (доставка) в ОЦ «Голубь» и ОЦ </w:t>
      </w:r>
      <w:r w:rsidR="007B0371" w:rsidRPr="00F039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B0371" w:rsidRPr="00F03908">
        <w:rPr>
          <w:rFonts w:ascii="Times New Roman" w:hAnsi="Times New Roman" w:cs="Times New Roman"/>
          <w:sz w:val="24"/>
          <w:szCs w:val="24"/>
        </w:rPr>
        <w:t>Бунгурский</w:t>
      </w:r>
      <w:proofErr w:type="spellEnd"/>
      <w:r w:rsidR="007B0371" w:rsidRPr="00F03908">
        <w:rPr>
          <w:rFonts w:ascii="Times New Roman" w:hAnsi="Times New Roman" w:cs="Times New Roman"/>
          <w:sz w:val="24"/>
          <w:szCs w:val="24"/>
        </w:rPr>
        <w:t xml:space="preserve">» </w:t>
      </w:r>
      <w:r w:rsidRPr="00F03908">
        <w:rPr>
          <w:rFonts w:ascii="Times New Roman" w:hAnsi="Times New Roman" w:cs="Times New Roman"/>
          <w:sz w:val="24"/>
          <w:szCs w:val="24"/>
        </w:rPr>
        <w:t>16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детей. </w:t>
      </w:r>
      <w:r w:rsidRPr="00F03908">
        <w:rPr>
          <w:rFonts w:ascii="Times New Roman" w:hAnsi="Times New Roman" w:cs="Times New Roman"/>
          <w:sz w:val="24"/>
          <w:szCs w:val="24"/>
        </w:rPr>
        <w:t>50</w:t>
      </w:r>
      <w:r w:rsidR="007B0371" w:rsidRPr="00F03908">
        <w:rPr>
          <w:rFonts w:ascii="Times New Roman" w:hAnsi="Times New Roman" w:cs="Times New Roman"/>
          <w:sz w:val="24"/>
          <w:szCs w:val="24"/>
        </w:rPr>
        <w:t xml:space="preserve"> детям из семей в СОП оказана материальная помощь в виде средств личной гигиены с привлечением спонсорской помощи.</w:t>
      </w:r>
    </w:p>
    <w:p w:rsidR="0008218B" w:rsidRPr="00F03908" w:rsidRDefault="0008218B" w:rsidP="0008218B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908">
        <w:rPr>
          <w:rFonts w:ascii="Times New Roman" w:hAnsi="Times New Roman" w:cs="Times New Roman"/>
          <w:sz w:val="24"/>
          <w:szCs w:val="24"/>
        </w:rPr>
        <w:t xml:space="preserve">Профилактика безнадзорности и правонарушений несовершеннолетних определяется,  как система социальных, правовых, педагогических, экономических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которая осуществляется в совокупности с индивидуальной профилактической работой с несовершеннолетними из семей, находящихся в социально опасном положении или нуждающихся в социальном обслуживании. </w:t>
      </w:r>
      <w:proofErr w:type="gramEnd"/>
    </w:p>
    <w:p w:rsidR="00B4718E" w:rsidRPr="00F03908" w:rsidRDefault="00B4718E" w:rsidP="00B4718E">
      <w:pPr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 Специалистами по социальной работе </w:t>
      </w:r>
      <w:proofErr w:type="spellStart"/>
      <w:r w:rsidRPr="00F03908">
        <w:rPr>
          <w:rFonts w:ascii="Times New Roman" w:hAnsi="Times New Roman" w:cs="Times New Roman"/>
          <w:sz w:val="24"/>
          <w:szCs w:val="24"/>
        </w:rPr>
        <w:t>ОПППиПБН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 xml:space="preserve"> по Центральному и Куйбышевскому  районам еженедельно проводится профилактическая работа с несовершеннолетними, уклоняющи</w:t>
      </w:r>
      <w:r w:rsidR="005563F9">
        <w:rPr>
          <w:rFonts w:ascii="Times New Roman" w:hAnsi="Times New Roman" w:cs="Times New Roman"/>
          <w:sz w:val="24"/>
          <w:szCs w:val="24"/>
        </w:rPr>
        <w:t>х</w:t>
      </w:r>
      <w:r w:rsidRPr="00F03908">
        <w:rPr>
          <w:rFonts w:ascii="Times New Roman" w:hAnsi="Times New Roman" w:cs="Times New Roman"/>
          <w:sz w:val="24"/>
          <w:szCs w:val="24"/>
        </w:rPr>
        <w:t xml:space="preserve">ся от посещения занятий </w:t>
      </w:r>
      <w:r w:rsidR="00EF234A" w:rsidRPr="00F03908">
        <w:rPr>
          <w:rFonts w:ascii="Times New Roman" w:hAnsi="Times New Roman" w:cs="Times New Roman"/>
          <w:sz w:val="24"/>
          <w:szCs w:val="24"/>
        </w:rPr>
        <w:t>в школе</w:t>
      </w:r>
      <w:r w:rsidR="00F03908" w:rsidRPr="00F03908">
        <w:rPr>
          <w:rFonts w:ascii="Times New Roman" w:hAnsi="Times New Roman" w:cs="Times New Roman"/>
          <w:sz w:val="24"/>
          <w:szCs w:val="24"/>
        </w:rPr>
        <w:t>.</w:t>
      </w:r>
      <w:r w:rsidR="00EF234A"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="00F03908" w:rsidRPr="00F03908">
        <w:rPr>
          <w:rFonts w:ascii="Times New Roman" w:hAnsi="Times New Roman" w:cs="Times New Roman"/>
          <w:sz w:val="24"/>
          <w:szCs w:val="24"/>
        </w:rPr>
        <w:t>Т</w:t>
      </w:r>
      <w:r w:rsidR="00EF234A" w:rsidRPr="00F03908">
        <w:rPr>
          <w:rFonts w:ascii="Times New Roman" w:hAnsi="Times New Roman" w:cs="Times New Roman"/>
          <w:sz w:val="24"/>
          <w:szCs w:val="24"/>
        </w:rPr>
        <w:t xml:space="preserve">ак, 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по Центральному району на начало года было 8 </w:t>
      </w:r>
      <w:proofErr w:type="spellStart"/>
      <w:r w:rsidR="00F03908" w:rsidRPr="00F03908">
        <w:rPr>
          <w:rFonts w:ascii="Times New Roman" w:hAnsi="Times New Roman" w:cs="Times New Roman"/>
          <w:sz w:val="24"/>
          <w:szCs w:val="24"/>
        </w:rPr>
        <w:t>необучающихся</w:t>
      </w:r>
      <w:proofErr w:type="spellEnd"/>
      <w:r w:rsidR="005563F9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, в результате работы осталось 2 </w:t>
      </w:r>
      <w:r w:rsidR="005563F9">
        <w:rPr>
          <w:rFonts w:ascii="Times New Roman" w:hAnsi="Times New Roman" w:cs="Times New Roman"/>
          <w:sz w:val="24"/>
          <w:szCs w:val="24"/>
        </w:rPr>
        <w:t>ребенка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; по Куйбышевскому району на начало года было 7 </w:t>
      </w:r>
      <w:proofErr w:type="spellStart"/>
      <w:r w:rsidR="00F03908" w:rsidRPr="00F03908">
        <w:rPr>
          <w:rFonts w:ascii="Times New Roman" w:hAnsi="Times New Roman" w:cs="Times New Roman"/>
          <w:sz w:val="24"/>
          <w:szCs w:val="24"/>
        </w:rPr>
        <w:t>необучающихся</w:t>
      </w:r>
      <w:proofErr w:type="spellEnd"/>
      <w:r w:rsidR="00F03908" w:rsidRPr="00F03908">
        <w:rPr>
          <w:rFonts w:ascii="Times New Roman" w:hAnsi="Times New Roman" w:cs="Times New Roman"/>
          <w:sz w:val="24"/>
          <w:szCs w:val="24"/>
        </w:rPr>
        <w:t>, в резул</w:t>
      </w:r>
      <w:r w:rsidR="005563F9">
        <w:rPr>
          <w:rFonts w:ascii="Times New Roman" w:hAnsi="Times New Roman" w:cs="Times New Roman"/>
          <w:sz w:val="24"/>
          <w:szCs w:val="24"/>
        </w:rPr>
        <w:t>ьтате работы осталось 6 человек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. По итогам работы </w:t>
      </w:r>
      <w:r w:rsidR="00EF234A" w:rsidRPr="00F03908">
        <w:rPr>
          <w:rFonts w:ascii="Times New Roman" w:hAnsi="Times New Roman" w:cs="Times New Roman"/>
          <w:sz w:val="24"/>
          <w:szCs w:val="24"/>
        </w:rPr>
        <w:t xml:space="preserve">на </w:t>
      </w:r>
      <w:r w:rsidR="005563F9">
        <w:rPr>
          <w:rFonts w:ascii="Times New Roman" w:hAnsi="Times New Roman" w:cs="Times New Roman"/>
          <w:sz w:val="24"/>
          <w:szCs w:val="24"/>
        </w:rPr>
        <w:t>декабрь</w:t>
      </w:r>
      <w:r w:rsidR="00EF234A" w:rsidRPr="00F03908">
        <w:rPr>
          <w:rFonts w:ascii="Times New Roman" w:hAnsi="Times New Roman" w:cs="Times New Roman"/>
          <w:sz w:val="24"/>
          <w:szCs w:val="24"/>
        </w:rPr>
        <w:t xml:space="preserve"> 2021</w:t>
      </w:r>
      <w:r w:rsidRPr="00F03908">
        <w:rPr>
          <w:rFonts w:ascii="Times New Roman" w:hAnsi="Times New Roman" w:cs="Times New Roman"/>
          <w:sz w:val="24"/>
          <w:szCs w:val="24"/>
        </w:rPr>
        <w:t xml:space="preserve">г., у </w:t>
      </w:r>
      <w:r w:rsidR="00F03908" w:rsidRPr="00F03908">
        <w:rPr>
          <w:rFonts w:ascii="Times New Roman" w:hAnsi="Times New Roman" w:cs="Times New Roman"/>
          <w:sz w:val="24"/>
          <w:szCs w:val="24"/>
        </w:rPr>
        <w:t>8</w:t>
      </w:r>
      <w:r w:rsidRPr="00F03908">
        <w:rPr>
          <w:rFonts w:ascii="Times New Roman" w:hAnsi="Times New Roman" w:cs="Times New Roman"/>
          <w:sz w:val="24"/>
          <w:szCs w:val="24"/>
        </w:rPr>
        <w:t xml:space="preserve"> несовершеннолетних детей, числящихся в общеобразовательных учреждениях Центрального</w:t>
      </w:r>
      <w:r w:rsidR="00E56EC1" w:rsidRPr="00F03908">
        <w:rPr>
          <w:rFonts w:ascii="Times New Roman" w:hAnsi="Times New Roman" w:cs="Times New Roman"/>
          <w:sz w:val="24"/>
          <w:szCs w:val="24"/>
        </w:rPr>
        <w:t xml:space="preserve"> и Куйбышевского</w:t>
      </w:r>
      <w:r w:rsidRPr="00F03908">
        <w:rPr>
          <w:rFonts w:ascii="Times New Roman" w:hAnsi="Times New Roman" w:cs="Times New Roman"/>
          <w:sz w:val="24"/>
          <w:szCs w:val="24"/>
        </w:rPr>
        <w:t xml:space="preserve"> района нет желания учиться.</w:t>
      </w:r>
      <w:r w:rsidR="005563F9">
        <w:rPr>
          <w:rFonts w:ascii="Times New Roman" w:hAnsi="Times New Roman" w:cs="Times New Roman"/>
          <w:sz w:val="24"/>
          <w:szCs w:val="24"/>
        </w:rPr>
        <w:t xml:space="preserve"> С ними проводится индивидуально-профилактическая работа.</w:t>
      </w:r>
    </w:p>
    <w:p w:rsidR="00F03908" w:rsidRPr="00F03908" w:rsidRDefault="00B4718E" w:rsidP="00F03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Также специалисты отделений, с целью профилактики правонарушений среди несовершеннолетних, проводят работу с семьями и несовершеннолетним, вернувшимся из учреждений уголовно-исполнительной системы или условно осужденных. Всего в течение года на учете в отделении состояло </w:t>
      </w:r>
      <w:r w:rsidR="004E795C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03908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таких семей. К ним осуществлялись социальные патронажи. Проводились беседы о необходимос</w:t>
      </w:r>
      <w:r w:rsidR="00556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вести здоровый образ жизни, с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облюда</w:t>
      </w:r>
      <w:r w:rsidR="005563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действующее законодательство. О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казывалась помощь в трудоустройстве и поступлении в учебные заведения города. </w:t>
      </w:r>
      <w:r w:rsidR="00F03908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конец отчетного периода на учете состоит 1 подросток (Куйбышевский район).</w:t>
      </w:r>
    </w:p>
    <w:p w:rsidR="00F03908" w:rsidRPr="00F03908" w:rsidRDefault="00F03908" w:rsidP="00F039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B4718E" w:rsidRPr="00F03908" w:rsidRDefault="00B4718E" w:rsidP="00B471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В течение 20</w:t>
      </w:r>
      <w:r w:rsidR="0008218B" w:rsidRPr="00F03908">
        <w:rPr>
          <w:rFonts w:ascii="Times New Roman" w:hAnsi="Times New Roman" w:cs="Times New Roman"/>
          <w:sz w:val="24"/>
          <w:szCs w:val="24"/>
        </w:rPr>
        <w:t>2</w:t>
      </w:r>
      <w:r w:rsidR="00EF234A" w:rsidRPr="00F03908">
        <w:rPr>
          <w:rFonts w:ascii="Times New Roman" w:hAnsi="Times New Roman" w:cs="Times New Roman"/>
          <w:sz w:val="24"/>
          <w:szCs w:val="24"/>
        </w:rPr>
        <w:t>1</w:t>
      </w:r>
      <w:r w:rsidRPr="00F03908">
        <w:rPr>
          <w:rFonts w:ascii="Times New Roman" w:hAnsi="Times New Roman" w:cs="Times New Roman"/>
          <w:sz w:val="24"/>
          <w:szCs w:val="24"/>
        </w:rPr>
        <w:t xml:space="preserve"> года отделение сопровождало </w:t>
      </w:r>
      <w:r w:rsidR="0008218B" w:rsidRPr="00F03908">
        <w:rPr>
          <w:rFonts w:ascii="Times New Roman" w:hAnsi="Times New Roman" w:cs="Times New Roman"/>
          <w:sz w:val="24"/>
          <w:szCs w:val="24"/>
        </w:rPr>
        <w:t>6</w:t>
      </w:r>
      <w:r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Pr="00F03908">
        <w:rPr>
          <w:rFonts w:ascii="Times New Roman" w:eastAsia="Calibri" w:hAnsi="Times New Roman" w:cs="Times New Roman"/>
          <w:sz w:val="24"/>
          <w:szCs w:val="24"/>
        </w:rPr>
        <w:t>беременны</w:t>
      </w:r>
      <w:r w:rsidRPr="00F03908">
        <w:rPr>
          <w:rFonts w:ascii="Times New Roman" w:hAnsi="Times New Roman" w:cs="Times New Roman"/>
          <w:sz w:val="24"/>
          <w:szCs w:val="24"/>
        </w:rPr>
        <w:t>х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и родивши</w:t>
      </w:r>
      <w:r w:rsidRPr="00F03908">
        <w:rPr>
          <w:rFonts w:ascii="Times New Roman" w:hAnsi="Times New Roman" w:cs="Times New Roman"/>
          <w:sz w:val="24"/>
          <w:szCs w:val="24"/>
        </w:rPr>
        <w:t>х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женщин из семей группы риска</w:t>
      </w:r>
      <w:r w:rsidRPr="00F03908">
        <w:rPr>
          <w:rFonts w:ascii="Times New Roman" w:hAnsi="Times New Roman" w:cs="Times New Roman"/>
          <w:sz w:val="24"/>
          <w:szCs w:val="24"/>
        </w:rPr>
        <w:t xml:space="preserve">. За время сопровождения им оказано </w:t>
      </w:r>
      <w:r w:rsidR="00EF234A" w:rsidRPr="00F03908">
        <w:rPr>
          <w:rFonts w:ascii="Times New Roman" w:hAnsi="Times New Roman" w:cs="Times New Roman"/>
          <w:sz w:val="24"/>
          <w:szCs w:val="24"/>
        </w:rPr>
        <w:t>504</w:t>
      </w:r>
      <w:r w:rsidRPr="00F03908">
        <w:rPr>
          <w:rFonts w:ascii="Times New Roman" w:hAnsi="Times New Roman" w:cs="Times New Roman"/>
          <w:sz w:val="24"/>
          <w:szCs w:val="24"/>
        </w:rPr>
        <w:t xml:space="preserve"> социальные услуги, проведены консультации психолога, даны рекомендации по посещению курсов «Молодой мамы».</w:t>
      </w:r>
    </w:p>
    <w:p w:rsidR="00461F83" w:rsidRPr="00461F83" w:rsidRDefault="00B4718E" w:rsidP="004A36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ab/>
      </w:r>
      <w:r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 особый контроль была взята работа с молодыми и студенческими семьями. </w:t>
      </w:r>
    </w:p>
    <w:p w:rsidR="00461F83" w:rsidRDefault="00B4718E" w:rsidP="004A36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08218B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F234A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</w:t>
      </w:r>
      <w:r w:rsidR="00EF234A" w:rsidRPr="00461F83">
        <w:rPr>
          <w:rFonts w:ascii="Times New Roman" w:hAnsi="Times New Roman"/>
          <w:b/>
          <w:sz w:val="24"/>
          <w:szCs w:val="24"/>
        </w:rPr>
        <w:t>326</w:t>
      </w:r>
      <w:r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молодых семей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них </w:t>
      </w:r>
      <w:r w:rsidR="00EF234A" w:rsidRPr="00F03908">
        <w:rPr>
          <w:rFonts w:ascii="Times New Roman" w:hAnsi="Times New Roman"/>
          <w:sz w:val="24"/>
          <w:szCs w:val="24"/>
        </w:rPr>
        <w:t>568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детей) получили </w:t>
      </w:r>
      <w:r w:rsidR="00EF234A"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8218B"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F234A"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8218B"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услуг,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 было оказано</w:t>
      </w:r>
      <w:r w:rsidR="00461F83">
        <w:rPr>
          <w:rFonts w:ascii="Times New Roman" w:hAnsi="Times New Roman" w:cs="Times New Roman"/>
          <w:sz w:val="24"/>
          <w:szCs w:val="24"/>
        </w:rPr>
        <w:t>: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461F83">
        <w:rPr>
          <w:sz w:val="24"/>
          <w:szCs w:val="24"/>
        </w:rPr>
        <w:t xml:space="preserve">содействие по сбору пакета документов на оказание адресной материальной помощи в виде гуманитарного угля и его доставки; </w:t>
      </w:r>
    </w:p>
    <w:p w:rsidR="00461F83" w:rsidRDefault="00461F83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4718E" w:rsidRPr="00461F83">
        <w:rPr>
          <w:sz w:val="24"/>
          <w:szCs w:val="24"/>
        </w:rPr>
        <w:t xml:space="preserve">онсультация  по мерам социальной поддержки и государственной социальной помощи; 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461F83">
        <w:rPr>
          <w:sz w:val="24"/>
          <w:szCs w:val="24"/>
        </w:rPr>
        <w:t xml:space="preserve">оказана материальная помощь к школе в виде ранца и канцелярского набора для первоклассников; 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461F83">
        <w:rPr>
          <w:sz w:val="24"/>
          <w:szCs w:val="24"/>
        </w:rPr>
        <w:t xml:space="preserve">проведена консультация о необходимости страхования жилого помещения от наводнения; 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461F83">
        <w:rPr>
          <w:sz w:val="24"/>
          <w:szCs w:val="24"/>
        </w:rPr>
        <w:t>оказана помощь в натуральном выражении в ви</w:t>
      </w:r>
      <w:r w:rsidR="00461F83">
        <w:rPr>
          <w:sz w:val="24"/>
          <w:szCs w:val="24"/>
        </w:rPr>
        <w:t>де демисезонной и зимней обуви;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461F83">
        <w:rPr>
          <w:sz w:val="24"/>
          <w:szCs w:val="24"/>
        </w:rPr>
        <w:t>оказана</w:t>
      </w:r>
      <w:proofErr w:type="gramEnd"/>
      <w:r w:rsidRPr="00461F83">
        <w:rPr>
          <w:sz w:val="24"/>
          <w:szCs w:val="24"/>
        </w:rPr>
        <w:t xml:space="preserve"> помощи в натуральном выражении в </w:t>
      </w:r>
      <w:r w:rsidR="00461F83">
        <w:rPr>
          <w:sz w:val="24"/>
          <w:szCs w:val="24"/>
        </w:rPr>
        <w:t>виде кур и семенного картофеля;</w:t>
      </w:r>
    </w:p>
    <w:p w:rsidR="00461F83" w:rsidRDefault="00B4718E" w:rsidP="00461F83">
      <w:pPr>
        <w:pStyle w:val="a6"/>
        <w:numPr>
          <w:ilvl w:val="0"/>
          <w:numId w:val="28"/>
        </w:numPr>
        <w:tabs>
          <w:tab w:val="left" w:pos="709"/>
        </w:tabs>
        <w:jc w:val="both"/>
        <w:rPr>
          <w:sz w:val="24"/>
          <w:szCs w:val="24"/>
        </w:rPr>
      </w:pPr>
      <w:r w:rsidRPr="00461F83">
        <w:rPr>
          <w:sz w:val="24"/>
          <w:szCs w:val="24"/>
        </w:rPr>
        <w:t xml:space="preserve">оказано содействие при получении социально – психологических  и социально – педагогических услуг. </w:t>
      </w:r>
    </w:p>
    <w:p w:rsidR="004A3642" w:rsidRDefault="00B4718E" w:rsidP="00461F8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F83">
        <w:rPr>
          <w:rFonts w:ascii="Times New Roman" w:hAnsi="Times New Roman" w:cs="Times New Roman"/>
          <w:sz w:val="24"/>
          <w:szCs w:val="24"/>
        </w:rPr>
        <w:t>Такие семьи активно привлекались к культурно – массовым мероприятиям проводимым Учреждением.</w:t>
      </w:r>
    </w:p>
    <w:p w:rsidR="00461F83" w:rsidRDefault="00AF0996" w:rsidP="004A36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1F83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Значимая работа проведена юристом отделения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F0996" w:rsidRPr="004A3642" w:rsidRDefault="00AF0996" w:rsidP="004A364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года 205 человек обратились за оказанием юридической помощи, оказано 294 услуги, юрисконсульт участвовала в </w:t>
      </w:r>
      <w:r w:rsidR="004019FE">
        <w:rPr>
          <w:rFonts w:ascii="Times New Roman" w:eastAsia="Times New Roman" w:hAnsi="Times New Roman" w:cs="Times New Roman"/>
          <w:bCs/>
          <w:sz w:val="24"/>
          <w:szCs w:val="24"/>
        </w:rPr>
        <w:t>2-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</w:rPr>
        <w:t xml:space="preserve">х судебных заседаниях (в качестве представителя </w:t>
      </w:r>
      <w:proofErr w:type="spellStart"/>
      <w:r w:rsidRPr="00F03908">
        <w:rPr>
          <w:rFonts w:ascii="Times New Roman" w:eastAsia="Times New Roman" w:hAnsi="Times New Roman" w:cs="Times New Roman"/>
          <w:bCs/>
          <w:sz w:val="24"/>
          <w:szCs w:val="24"/>
        </w:rPr>
        <w:t>исца</w:t>
      </w:r>
      <w:proofErr w:type="spellEnd"/>
      <w:r w:rsidRPr="00F0390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представителя заинтересованного лица). Юрисконсульт оказывает социально – правовые услуги, как в учреждении, так и при посещении семьи на дому.</w:t>
      </w:r>
    </w:p>
    <w:p w:rsidR="00B4718E" w:rsidRPr="0001549E" w:rsidRDefault="00AF0996" w:rsidP="0001549E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Юрисконсульт отделения ведет работу по социально – юридической защите различных групп населения, оказывает содействие в оформлении и восстановлении документов, оказывает содействие в оформлении и подготовке документов, направляемых в различные инстанции. </w:t>
      </w:r>
    </w:p>
    <w:p w:rsidR="00AE0E65" w:rsidRDefault="00B4718E" w:rsidP="004019F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В течение года специалисты отделений по телефонограммам поступившим от Комитета социальной защиты и Управлений социального обслуживания населения осуществили </w:t>
      </w:r>
      <w:r w:rsidR="00004AA4" w:rsidRPr="00461F83">
        <w:rPr>
          <w:rFonts w:ascii="Times New Roman" w:hAnsi="Times New Roman" w:cs="Times New Roman"/>
          <w:b/>
          <w:sz w:val="24"/>
          <w:szCs w:val="24"/>
        </w:rPr>
        <w:t>456</w:t>
      </w:r>
      <w:r w:rsidRPr="00461F83">
        <w:rPr>
          <w:rFonts w:ascii="Times New Roman" w:hAnsi="Times New Roman" w:cs="Times New Roman"/>
          <w:b/>
          <w:sz w:val="24"/>
          <w:szCs w:val="24"/>
        </w:rPr>
        <w:t xml:space="preserve"> патронажа</w:t>
      </w:r>
      <w:r w:rsidRPr="00F03908">
        <w:rPr>
          <w:rFonts w:ascii="Times New Roman" w:hAnsi="Times New Roman" w:cs="Times New Roman"/>
          <w:sz w:val="24"/>
          <w:szCs w:val="24"/>
        </w:rPr>
        <w:t xml:space="preserve"> с целью обследования </w:t>
      </w:r>
      <w:proofErr w:type="spellStart"/>
      <w:proofErr w:type="gramStart"/>
      <w:r w:rsidRPr="00F03908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F03908">
        <w:rPr>
          <w:rFonts w:ascii="Times New Roman" w:hAnsi="Times New Roman" w:cs="Times New Roman"/>
          <w:sz w:val="24"/>
          <w:szCs w:val="24"/>
        </w:rPr>
        <w:t xml:space="preserve"> – бытовых</w:t>
      </w:r>
      <w:proofErr w:type="gramEnd"/>
      <w:r w:rsidRPr="00F03908">
        <w:rPr>
          <w:rFonts w:ascii="Times New Roman" w:hAnsi="Times New Roman" w:cs="Times New Roman"/>
          <w:sz w:val="24"/>
          <w:szCs w:val="24"/>
        </w:rPr>
        <w:t xml:space="preserve"> условий проживания. </w:t>
      </w:r>
    </w:p>
    <w:p w:rsidR="004019FE" w:rsidRPr="004019FE" w:rsidRDefault="004019FE" w:rsidP="004019F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EF234A" w:rsidRPr="00F03908" w:rsidRDefault="004019FE" w:rsidP="008E7AE5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Отделени</w:t>
      </w:r>
      <w:r w:rsidR="00996E41" w:rsidRPr="00F03908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="008E7AE5" w:rsidRPr="00F03908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ПСИХОЛОГО-ПЕДАГОГИЧЕСКОЙ ПОМОЩИ и ПРОФИЛАКТИКИ БЕЗНАДЗОРНОСТИ НЕСОВЕРШЕННОЛЕТНИХ по Центральному и Куйбышевскому району оказывается социальная помощь и социальные услуги малоимущим семьям, а также семьям, воспитывающим детей-инвалидов.</w:t>
      </w:r>
      <w:r w:rsidR="008E7AE5" w:rsidRPr="00F039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34A" w:rsidRPr="00461F83" w:rsidRDefault="008E7AE5" w:rsidP="00461F83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F83">
        <w:rPr>
          <w:rFonts w:ascii="Times New Roman" w:hAnsi="Times New Roman" w:cs="Times New Roman"/>
          <w:sz w:val="24"/>
          <w:szCs w:val="24"/>
        </w:rPr>
        <w:t>Так</w:t>
      </w:r>
      <w:r w:rsidR="00016794" w:rsidRPr="00461F83">
        <w:rPr>
          <w:rFonts w:ascii="Times New Roman" w:hAnsi="Times New Roman" w:cs="Times New Roman"/>
          <w:b/>
          <w:sz w:val="24"/>
          <w:szCs w:val="24"/>
        </w:rPr>
        <w:t xml:space="preserve"> по Куйбышевскому району</w:t>
      </w:r>
      <w:r w:rsidRPr="00461F8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461F8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F234A" w:rsidRPr="00461F83">
        <w:rPr>
          <w:rFonts w:ascii="Times New Roman" w:hAnsi="Times New Roman" w:cs="Times New Roman"/>
          <w:b/>
          <w:sz w:val="24"/>
          <w:szCs w:val="24"/>
        </w:rPr>
        <w:t>конец</w:t>
      </w:r>
      <w:proofErr w:type="gramEnd"/>
      <w:r w:rsidR="00EF234A" w:rsidRPr="00461F83">
        <w:rPr>
          <w:rFonts w:ascii="Times New Roman" w:hAnsi="Times New Roman" w:cs="Times New Roman"/>
          <w:b/>
          <w:sz w:val="24"/>
          <w:szCs w:val="24"/>
        </w:rPr>
        <w:t xml:space="preserve"> 2021 года состоят на учете:</w:t>
      </w:r>
    </w:p>
    <w:p w:rsidR="00EF234A" w:rsidRPr="00F03908" w:rsidRDefault="00EF234A" w:rsidP="00461F83">
      <w:pPr>
        <w:pStyle w:val="a6"/>
        <w:numPr>
          <w:ilvl w:val="0"/>
          <w:numId w:val="17"/>
        </w:numPr>
        <w:ind w:left="993"/>
        <w:jc w:val="both"/>
        <w:rPr>
          <w:sz w:val="24"/>
          <w:szCs w:val="24"/>
        </w:rPr>
      </w:pPr>
      <w:r w:rsidRPr="00F03908">
        <w:rPr>
          <w:sz w:val="24"/>
          <w:szCs w:val="24"/>
        </w:rPr>
        <w:t xml:space="preserve">по категории «ТЖС»: 152 семьи/403 ребенка, </w:t>
      </w:r>
    </w:p>
    <w:p w:rsidR="00EF234A" w:rsidRPr="00F03908" w:rsidRDefault="00EF234A" w:rsidP="00461F83">
      <w:pPr>
        <w:pStyle w:val="a6"/>
        <w:numPr>
          <w:ilvl w:val="0"/>
          <w:numId w:val="17"/>
        </w:numPr>
        <w:ind w:left="993"/>
        <w:jc w:val="both"/>
        <w:rPr>
          <w:sz w:val="24"/>
          <w:szCs w:val="24"/>
        </w:rPr>
      </w:pPr>
      <w:r w:rsidRPr="00F03908">
        <w:rPr>
          <w:sz w:val="24"/>
          <w:szCs w:val="24"/>
        </w:rPr>
        <w:t xml:space="preserve">по категории семья с ребенком-инвалидом: 422 ребенка-инвалида, из них с действующим договором 210 детей инвалидов из 203 семей, 114 семей (114 детей) </w:t>
      </w:r>
      <w:proofErr w:type="gramStart"/>
      <w:r w:rsidRPr="00F03908">
        <w:rPr>
          <w:sz w:val="24"/>
          <w:szCs w:val="24"/>
        </w:rPr>
        <w:t>написали отказ от услуг Центра им предоставляются</w:t>
      </w:r>
      <w:proofErr w:type="gramEnd"/>
      <w:r w:rsidRPr="00F03908">
        <w:rPr>
          <w:sz w:val="24"/>
          <w:szCs w:val="24"/>
        </w:rPr>
        <w:t xml:space="preserve"> только срочные услуги, 98 </w:t>
      </w:r>
      <w:r w:rsidR="00124730" w:rsidRPr="00F03908">
        <w:rPr>
          <w:sz w:val="24"/>
          <w:szCs w:val="24"/>
        </w:rPr>
        <w:t xml:space="preserve">семей </w:t>
      </w:r>
      <w:r w:rsidRPr="00F03908">
        <w:rPr>
          <w:sz w:val="24"/>
          <w:szCs w:val="24"/>
        </w:rPr>
        <w:t xml:space="preserve">(98 детей) в работе. </w:t>
      </w:r>
    </w:p>
    <w:p w:rsidR="00EF234A" w:rsidRPr="00461F83" w:rsidRDefault="00EF234A" w:rsidP="00461F83">
      <w:pPr>
        <w:pStyle w:val="a6"/>
        <w:ind w:left="426"/>
        <w:jc w:val="both"/>
        <w:rPr>
          <w:b/>
          <w:sz w:val="24"/>
          <w:szCs w:val="24"/>
        </w:rPr>
      </w:pPr>
      <w:r w:rsidRPr="00461F83">
        <w:rPr>
          <w:b/>
          <w:bCs/>
          <w:sz w:val="24"/>
          <w:szCs w:val="24"/>
        </w:rPr>
        <w:lastRenderedPageBreak/>
        <w:t>По Центральному району состоят на учете:</w:t>
      </w:r>
    </w:p>
    <w:p w:rsidR="00EF234A" w:rsidRPr="00F03908" w:rsidRDefault="00EF234A" w:rsidP="00E41630">
      <w:pPr>
        <w:pStyle w:val="a6"/>
        <w:numPr>
          <w:ilvl w:val="0"/>
          <w:numId w:val="17"/>
        </w:numPr>
        <w:ind w:left="142" w:firstLine="426"/>
        <w:jc w:val="both"/>
        <w:rPr>
          <w:bCs/>
          <w:sz w:val="24"/>
          <w:szCs w:val="24"/>
        </w:rPr>
      </w:pPr>
      <w:r w:rsidRPr="00F03908">
        <w:rPr>
          <w:bCs/>
          <w:sz w:val="24"/>
          <w:szCs w:val="24"/>
        </w:rPr>
        <w:t xml:space="preserve"> </w:t>
      </w:r>
      <w:r w:rsidRPr="00F03908">
        <w:rPr>
          <w:sz w:val="24"/>
          <w:szCs w:val="24"/>
        </w:rPr>
        <w:t>по категории «ТЖС»: 1</w:t>
      </w:r>
      <w:r w:rsidR="008E271D" w:rsidRPr="00F03908">
        <w:rPr>
          <w:sz w:val="24"/>
          <w:szCs w:val="24"/>
        </w:rPr>
        <w:t>26</w:t>
      </w:r>
      <w:r w:rsidRPr="00F03908">
        <w:rPr>
          <w:sz w:val="24"/>
          <w:szCs w:val="24"/>
        </w:rPr>
        <w:t xml:space="preserve"> семьи/3</w:t>
      </w:r>
      <w:r w:rsidR="008E271D" w:rsidRPr="00F03908">
        <w:rPr>
          <w:sz w:val="24"/>
          <w:szCs w:val="24"/>
        </w:rPr>
        <w:t>14</w:t>
      </w:r>
      <w:r w:rsidRPr="00F03908">
        <w:rPr>
          <w:sz w:val="24"/>
          <w:szCs w:val="24"/>
        </w:rPr>
        <w:t xml:space="preserve"> ребенка,</w:t>
      </w:r>
    </w:p>
    <w:p w:rsidR="0008218B" w:rsidRPr="00F03908" w:rsidRDefault="00EF234A" w:rsidP="00E41630">
      <w:pPr>
        <w:pStyle w:val="a6"/>
        <w:numPr>
          <w:ilvl w:val="0"/>
          <w:numId w:val="17"/>
        </w:numPr>
        <w:ind w:left="567" w:firstLine="1"/>
        <w:jc w:val="both"/>
        <w:rPr>
          <w:bCs/>
          <w:sz w:val="24"/>
          <w:szCs w:val="24"/>
        </w:rPr>
      </w:pPr>
      <w:r w:rsidRPr="00F03908">
        <w:rPr>
          <w:sz w:val="24"/>
          <w:szCs w:val="24"/>
        </w:rPr>
        <w:t>по категории сем</w:t>
      </w:r>
      <w:r w:rsidR="00124730">
        <w:rPr>
          <w:sz w:val="24"/>
          <w:szCs w:val="24"/>
        </w:rPr>
        <w:t>ья с ребенком-инвалидом состоит</w:t>
      </w:r>
      <w:r w:rsidRPr="00F03908">
        <w:rPr>
          <w:sz w:val="24"/>
          <w:szCs w:val="24"/>
        </w:rPr>
        <w:t xml:space="preserve"> 7</w:t>
      </w:r>
      <w:r w:rsidR="008E271D" w:rsidRPr="00F03908">
        <w:rPr>
          <w:sz w:val="24"/>
          <w:szCs w:val="24"/>
        </w:rPr>
        <w:t>83</w:t>
      </w:r>
      <w:r w:rsidR="004019FE">
        <w:rPr>
          <w:sz w:val="24"/>
          <w:szCs w:val="24"/>
        </w:rPr>
        <w:t xml:space="preserve"> ребен</w:t>
      </w:r>
      <w:r w:rsidRPr="00F03908">
        <w:rPr>
          <w:sz w:val="24"/>
          <w:szCs w:val="24"/>
        </w:rPr>
        <w:t>к</w:t>
      </w:r>
      <w:r w:rsidR="008E271D" w:rsidRPr="00F03908">
        <w:rPr>
          <w:sz w:val="24"/>
          <w:szCs w:val="24"/>
        </w:rPr>
        <w:t>а</w:t>
      </w:r>
      <w:r w:rsidRPr="00F03908">
        <w:rPr>
          <w:sz w:val="24"/>
          <w:szCs w:val="24"/>
        </w:rPr>
        <w:t>-инвалид</w:t>
      </w:r>
      <w:r w:rsidR="008E271D" w:rsidRPr="00F03908">
        <w:rPr>
          <w:sz w:val="24"/>
          <w:szCs w:val="24"/>
        </w:rPr>
        <w:t>а</w:t>
      </w:r>
      <w:r w:rsidRPr="00F03908">
        <w:rPr>
          <w:sz w:val="24"/>
          <w:szCs w:val="24"/>
        </w:rPr>
        <w:t xml:space="preserve">, из них с действующим договором 550 детей инвалидов из 543 семей, 160 семей (160 детей) написали отказ от услуг Центра, им предоставляются только срочные услуги, </w:t>
      </w:r>
      <w:r w:rsidR="008E271D" w:rsidRPr="00F03908">
        <w:rPr>
          <w:sz w:val="24"/>
          <w:szCs w:val="24"/>
        </w:rPr>
        <w:t>73</w:t>
      </w:r>
      <w:r w:rsidR="00124730" w:rsidRPr="00124730">
        <w:rPr>
          <w:sz w:val="24"/>
          <w:szCs w:val="24"/>
        </w:rPr>
        <w:t xml:space="preserve"> </w:t>
      </w:r>
      <w:r w:rsidR="00124730" w:rsidRPr="00F03908">
        <w:rPr>
          <w:sz w:val="24"/>
          <w:szCs w:val="24"/>
        </w:rPr>
        <w:t>семьи</w:t>
      </w:r>
      <w:r w:rsidRPr="00F03908">
        <w:rPr>
          <w:sz w:val="24"/>
          <w:szCs w:val="24"/>
        </w:rPr>
        <w:t xml:space="preserve"> (</w:t>
      </w:r>
      <w:r w:rsidR="008E271D" w:rsidRPr="00F03908">
        <w:rPr>
          <w:sz w:val="24"/>
          <w:szCs w:val="24"/>
        </w:rPr>
        <w:t>73</w:t>
      </w:r>
      <w:r w:rsidRPr="00F03908">
        <w:rPr>
          <w:sz w:val="24"/>
          <w:szCs w:val="24"/>
        </w:rPr>
        <w:t xml:space="preserve"> </w:t>
      </w:r>
      <w:r w:rsidR="008E271D" w:rsidRPr="00F03908">
        <w:rPr>
          <w:sz w:val="24"/>
          <w:szCs w:val="24"/>
        </w:rPr>
        <w:t>ребенка</w:t>
      </w:r>
      <w:r w:rsidRPr="00F03908">
        <w:rPr>
          <w:sz w:val="24"/>
          <w:szCs w:val="24"/>
        </w:rPr>
        <w:t>) в работе</w:t>
      </w:r>
      <w:r w:rsidR="008E271D" w:rsidRPr="00F03908">
        <w:rPr>
          <w:sz w:val="24"/>
          <w:szCs w:val="24"/>
        </w:rPr>
        <w:t>.</w:t>
      </w:r>
    </w:p>
    <w:p w:rsidR="00EF234A" w:rsidRPr="00F03908" w:rsidRDefault="00EF234A" w:rsidP="001247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1F83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 из основных задач отделения является предоставление срочной социальной помощи.</w:t>
      </w:r>
      <w:r w:rsidR="00996E41"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566A" w:rsidRPr="00461F83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Срочные социальные услуги включают в себя: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Обеспечение продуктовыми наборами (при наличии);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Обеспечение одеждой и обувью и другими предметами первой необходимости;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Содействие в получении юридической помощи в целях защиты прав и законных интересов получателей социальных услуг;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Содействие в получении экстренной психологической помощи с привлечением к той работе психологов и священнослужителей;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Иные срочные социальные услуги.</w:t>
      </w:r>
    </w:p>
    <w:p w:rsidR="00BE566A" w:rsidRPr="00F03908" w:rsidRDefault="00BE566A" w:rsidP="00BE5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39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Срочная социальная помощь – это принятие безотлагательных мер, направленных на поддержание жизнедеятельности граждан, остронуждающихся в социальной поддержке, путем предоставления различных видов социальных услуг</w:t>
      </w:r>
      <w:r w:rsidRPr="00F03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E7AE5" w:rsidRPr="00F03908" w:rsidRDefault="008E7AE5" w:rsidP="008E7A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271D" w:rsidRPr="00F03908" w:rsidRDefault="008E271D" w:rsidP="008E7AE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Семьям, состоящим на учете и не состоящим на учете, ежегодно оказывается содействие в оказании материальной помощи.</w:t>
      </w:r>
    </w:p>
    <w:p w:rsidR="008E271D" w:rsidRPr="00F03908" w:rsidRDefault="008E271D" w:rsidP="008E7AE5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7C3221" w:rsidRPr="00F03908" w:rsidRDefault="007C3221" w:rsidP="007C32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При подготовке детей к новому </w:t>
      </w:r>
      <w:r w:rsidRPr="00F03908">
        <w:rPr>
          <w:rFonts w:ascii="Times New Roman" w:eastAsia="Calibri" w:hAnsi="Times New Roman" w:cs="Times New Roman"/>
          <w:b/>
          <w:sz w:val="24"/>
          <w:szCs w:val="24"/>
        </w:rPr>
        <w:t>учебному году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в администрации Куйбышевского района состоялось мероприятие в рамках </w:t>
      </w:r>
      <w:r w:rsidRPr="00F03908">
        <w:rPr>
          <w:rFonts w:ascii="Times New Roman" w:eastAsia="Calibri" w:hAnsi="Times New Roman" w:cs="Times New Roman"/>
          <w:b/>
          <w:sz w:val="24"/>
          <w:szCs w:val="24"/>
        </w:rPr>
        <w:t>акции «Помоги собраться в школу!»,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730">
        <w:rPr>
          <w:rFonts w:ascii="Times New Roman" w:eastAsia="Calibri" w:hAnsi="Times New Roman" w:cs="Times New Roman"/>
          <w:sz w:val="24"/>
          <w:szCs w:val="24"/>
        </w:rPr>
        <w:t>на котором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908">
        <w:rPr>
          <w:rFonts w:ascii="Times New Roman" w:eastAsia="Calibri" w:hAnsi="Times New Roman" w:cs="Times New Roman"/>
          <w:b/>
          <w:sz w:val="24"/>
          <w:szCs w:val="24"/>
        </w:rPr>
        <w:t>13 детям - первоклассникам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Pr="00124730">
        <w:rPr>
          <w:rFonts w:ascii="Times New Roman" w:eastAsia="Calibri" w:hAnsi="Times New Roman" w:cs="Times New Roman"/>
          <w:b/>
          <w:sz w:val="24"/>
          <w:szCs w:val="24"/>
        </w:rPr>
        <w:t>11 семей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в СОП</w:t>
      </w:r>
      <w:r w:rsidRPr="00F039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вручены ранцы и канцтовары от спонсоров. </w:t>
      </w:r>
      <w:proofErr w:type="gramEnd"/>
    </w:p>
    <w:p w:rsidR="007C3221" w:rsidRPr="00F03908" w:rsidRDefault="007C3221" w:rsidP="007C32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Детям, состоящим на учете в отделени</w:t>
      </w:r>
      <w:r w:rsidR="0063387A" w:rsidRPr="00F03908">
        <w:rPr>
          <w:rFonts w:ascii="Times New Roman" w:hAnsi="Times New Roman" w:cs="Times New Roman"/>
          <w:sz w:val="24"/>
          <w:szCs w:val="24"/>
        </w:rPr>
        <w:t>ях</w:t>
      </w:r>
      <w:r w:rsidRPr="00F03908">
        <w:rPr>
          <w:rFonts w:ascii="Times New Roman" w:hAnsi="Times New Roman" w:cs="Times New Roman"/>
          <w:sz w:val="24"/>
          <w:szCs w:val="24"/>
        </w:rPr>
        <w:t>, оказано содействие в оказании материально</w:t>
      </w:r>
      <w:r w:rsidR="00124730">
        <w:rPr>
          <w:rFonts w:ascii="Times New Roman" w:hAnsi="Times New Roman" w:cs="Times New Roman"/>
          <w:sz w:val="24"/>
          <w:szCs w:val="24"/>
        </w:rPr>
        <w:t>й помощи при подготовке к школе:</w:t>
      </w:r>
      <w:r w:rsidRPr="00F03908">
        <w:rPr>
          <w:rFonts w:ascii="Times New Roman" w:hAnsi="Times New Roman" w:cs="Times New Roman"/>
          <w:sz w:val="24"/>
          <w:szCs w:val="24"/>
        </w:rPr>
        <w:t xml:space="preserve"> 117 детей из 56 семей в СОП получили демисезонную и зимнюю обувь, 93 ребенка из 52 семей в ТЖС получили демисезонную обувь и </w:t>
      </w:r>
      <w:r w:rsidR="0063387A" w:rsidRPr="00F03908">
        <w:rPr>
          <w:rFonts w:ascii="Times New Roman" w:hAnsi="Times New Roman" w:cs="Times New Roman"/>
          <w:sz w:val="24"/>
          <w:szCs w:val="24"/>
        </w:rPr>
        <w:t>130</w:t>
      </w:r>
      <w:r w:rsidRPr="00F03908">
        <w:rPr>
          <w:rFonts w:ascii="Times New Roman" w:hAnsi="Times New Roman" w:cs="Times New Roman"/>
          <w:sz w:val="24"/>
          <w:szCs w:val="24"/>
        </w:rPr>
        <w:t xml:space="preserve"> детей из </w:t>
      </w:r>
      <w:r w:rsidR="0063387A" w:rsidRPr="00F03908">
        <w:rPr>
          <w:rFonts w:ascii="Times New Roman" w:hAnsi="Times New Roman" w:cs="Times New Roman"/>
          <w:sz w:val="24"/>
          <w:szCs w:val="24"/>
        </w:rPr>
        <w:t>7</w:t>
      </w:r>
      <w:r w:rsidRPr="00F03908">
        <w:rPr>
          <w:rFonts w:ascii="Times New Roman" w:hAnsi="Times New Roman" w:cs="Times New Roman"/>
          <w:sz w:val="24"/>
          <w:szCs w:val="24"/>
        </w:rPr>
        <w:t xml:space="preserve">0 семей в ТЖС получили зимнюю обувь. Специалистами </w:t>
      </w:r>
      <w:r w:rsidR="00124730">
        <w:rPr>
          <w:rFonts w:ascii="Times New Roman" w:hAnsi="Times New Roman" w:cs="Times New Roman"/>
          <w:sz w:val="24"/>
          <w:szCs w:val="24"/>
        </w:rPr>
        <w:t xml:space="preserve">отделений </w:t>
      </w:r>
      <w:r w:rsidRPr="00F03908">
        <w:rPr>
          <w:rFonts w:ascii="Times New Roman" w:hAnsi="Times New Roman" w:cs="Times New Roman"/>
          <w:sz w:val="24"/>
          <w:szCs w:val="24"/>
        </w:rPr>
        <w:t>были приняты и обработаны пакеты документов, которые были рассмотрены и одобрены на Попечительском совете.</w:t>
      </w:r>
    </w:p>
    <w:p w:rsidR="0063387A" w:rsidRDefault="0063387A" w:rsidP="006338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В 2021 году </w:t>
      </w:r>
      <w:r w:rsidRPr="00F03908">
        <w:rPr>
          <w:rFonts w:ascii="Times New Roman" w:hAnsi="Times New Roman"/>
          <w:sz w:val="24"/>
          <w:szCs w:val="24"/>
        </w:rPr>
        <w:t>141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сем</w:t>
      </w:r>
      <w:r w:rsidRPr="00F03908">
        <w:rPr>
          <w:rFonts w:ascii="Times New Roman" w:hAnsi="Times New Roman"/>
          <w:sz w:val="24"/>
          <w:szCs w:val="24"/>
        </w:rPr>
        <w:t>ья</w:t>
      </w:r>
      <w:r w:rsidRPr="00F03908">
        <w:rPr>
          <w:rFonts w:ascii="Times New Roman" w:eastAsia="Calibri" w:hAnsi="Times New Roman" w:cs="Times New Roman"/>
          <w:sz w:val="24"/>
          <w:szCs w:val="24"/>
        </w:rPr>
        <w:t>, воспользовал</w:t>
      </w:r>
      <w:r w:rsidRPr="00F03908">
        <w:rPr>
          <w:rFonts w:ascii="Times New Roman" w:hAnsi="Times New Roman"/>
          <w:sz w:val="24"/>
          <w:szCs w:val="24"/>
        </w:rPr>
        <w:t>ась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4730">
        <w:rPr>
          <w:rFonts w:ascii="Times New Roman" w:eastAsia="Calibri" w:hAnsi="Times New Roman" w:cs="Times New Roman"/>
          <w:b/>
          <w:sz w:val="24"/>
          <w:szCs w:val="24"/>
        </w:rPr>
        <w:t>пункт</w:t>
      </w:r>
      <w:r w:rsidRPr="00124730">
        <w:rPr>
          <w:rFonts w:ascii="Times New Roman" w:hAnsi="Times New Roman"/>
          <w:b/>
          <w:sz w:val="24"/>
          <w:szCs w:val="24"/>
        </w:rPr>
        <w:t>ом обмена и проката вещами б/у.</w:t>
      </w:r>
    </w:p>
    <w:p w:rsidR="002A7601" w:rsidRPr="00F03908" w:rsidRDefault="002A7601" w:rsidP="0063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87A" w:rsidRDefault="0063387A" w:rsidP="006338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03908">
        <w:rPr>
          <w:rFonts w:ascii="Times New Roman" w:eastAsia="Calibri" w:hAnsi="Times New Roman" w:cs="Times New Roman"/>
          <w:sz w:val="24"/>
          <w:szCs w:val="24"/>
        </w:rPr>
        <w:t>2</w:t>
      </w:r>
      <w:r w:rsidRPr="00F03908">
        <w:rPr>
          <w:rFonts w:ascii="Times New Roman" w:hAnsi="Times New Roman"/>
          <w:sz w:val="24"/>
          <w:szCs w:val="24"/>
        </w:rPr>
        <w:t>1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6 семьям оказана материальная помощь при подготовке к отопительному сезону в виде </w:t>
      </w:r>
      <w:r w:rsidRPr="00F03908">
        <w:rPr>
          <w:rFonts w:ascii="Times New Roman" w:eastAsia="Calibri" w:hAnsi="Times New Roman" w:cs="Times New Roman"/>
          <w:b/>
          <w:sz w:val="24"/>
          <w:szCs w:val="24"/>
        </w:rPr>
        <w:t>4 тонн благотворительного угля и его доставки</w:t>
      </w:r>
      <w:r w:rsidRPr="00F03908">
        <w:rPr>
          <w:rFonts w:ascii="Times New Roman" w:hAnsi="Times New Roman"/>
          <w:b/>
          <w:sz w:val="24"/>
          <w:szCs w:val="24"/>
        </w:rPr>
        <w:t>.</w:t>
      </w:r>
    </w:p>
    <w:p w:rsidR="002A7601" w:rsidRPr="00F03908" w:rsidRDefault="002A7601" w:rsidP="0063387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4730" w:rsidRDefault="0063387A" w:rsidP="001247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Оказана материальная помощь </w:t>
      </w:r>
      <w:r w:rsidRPr="00124730">
        <w:rPr>
          <w:rFonts w:ascii="Times New Roman" w:hAnsi="Times New Roman" w:cs="Times New Roman"/>
          <w:b/>
          <w:sz w:val="24"/>
          <w:szCs w:val="24"/>
        </w:rPr>
        <w:t>в виде овощного набора</w:t>
      </w:r>
      <w:r w:rsidRPr="00F03908">
        <w:rPr>
          <w:rFonts w:ascii="Times New Roman" w:hAnsi="Times New Roman" w:cs="Times New Roman"/>
          <w:sz w:val="24"/>
          <w:szCs w:val="24"/>
        </w:rPr>
        <w:t xml:space="preserve"> – 50 семей;</w:t>
      </w:r>
      <w:r w:rsidRPr="00F03908">
        <w:rPr>
          <w:rFonts w:ascii="Times New Roman" w:hAnsi="Times New Roman"/>
          <w:sz w:val="24"/>
          <w:szCs w:val="24"/>
        </w:rPr>
        <w:t xml:space="preserve"> 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25 </w:t>
      </w:r>
      <w:r w:rsidRPr="00124730">
        <w:rPr>
          <w:rFonts w:ascii="Times New Roman" w:eastAsia="Calibri" w:hAnsi="Times New Roman" w:cs="Times New Roman"/>
          <w:b/>
          <w:sz w:val="24"/>
          <w:szCs w:val="24"/>
        </w:rPr>
        <w:t>продуктовых наборов</w:t>
      </w:r>
      <w:r w:rsidRPr="00F03908">
        <w:rPr>
          <w:rFonts w:ascii="Times New Roman" w:eastAsia="Calibri" w:hAnsi="Times New Roman" w:cs="Times New Roman"/>
          <w:sz w:val="24"/>
          <w:szCs w:val="24"/>
        </w:rPr>
        <w:t xml:space="preserve"> выдано семьям в СОП (25 семей/60 детей).</w:t>
      </w:r>
    </w:p>
    <w:p w:rsidR="002A7601" w:rsidRPr="00124730" w:rsidRDefault="002A7601" w:rsidP="001247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AE6" w:rsidRPr="00F03908" w:rsidRDefault="00F03908" w:rsidP="008E7AE5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b/>
          <w:sz w:val="24"/>
          <w:szCs w:val="24"/>
        </w:rPr>
        <w:t>13</w:t>
      </w:r>
      <w:r w:rsidR="00255AE6" w:rsidRPr="00F03908">
        <w:rPr>
          <w:rFonts w:ascii="Times New Roman" w:hAnsi="Times New Roman" w:cs="Times New Roman"/>
          <w:b/>
          <w:sz w:val="24"/>
          <w:szCs w:val="24"/>
        </w:rPr>
        <w:t xml:space="preserve"> семьям</w:t>
      </w:r>
      <w:r w:rsidRPr="00F03908">
        <w:rPr>
          <w:rFonts w:ascii="Times New Roman" w:hAnsi="Times New Roman" w:cs="Times New Roman"/>
          <w:sz w:val="24"/>
          <w:szCs w:val="24"/>
        </w:rPr>
        <w:t xml:space="preserve"> (8</w:t>
      </w:r>
      <w:r w:rsidR="00255AE6" w:rsidRPr="00F03908">
        <w:rPr>
          <w:rFonts w:ascii="Times New Roman" w:hAnsi="Times New Roman" w:cs="Times New Roman"/>
          <w:sz w:val="24"/>
          <w:szCs w:val="24"/>
        </w:rPr>
        <w:t xml:space="preserve"> по Куйбышевскому району, </w:t>
      </w:r>
      <w:r w:rsidR="00C71D52" w:rsidRPr="00F03908">
        <w:rPr>
          <w:rFonts w:ascii="Times New Roman" w:hAnsi="Times New Roman" w:cs="Times New Roman"/>
          <w:sz w:val="24"/>
          <w:szCs w:val="24"/>
        </w:rPr>
        <w:t>5</w:t>
      </w:r>
      <w:r w:rsidR="00255AE6" w:rsidRPr="00F03908">
        <w:rPr>
          <w:rFonts w:ascii="Times New Roman" w:hAnsi="Times New Roman" w:cs="Times New Roman"/>
          <w:sz w:val="24"/>
          <w:szCs w:val="24"/>
        </w:rPr>
        <w:t xml:space="preserve"> по Центральному району)</w:t>
      </w:r>
      <w:r w:rsidR="008E7AE5" w:rsidRPr="00F03908">
        <w:rPr>
          <w:rFonts w:ascii="Times New Roman" w:hAnsi="Times New Roman" w:cs="Times New Roman"/>
          <w:sz w:val="24"/>
          <w:szCs w:val="24"/>
        </w:rPr>
        <w:t>, состоящим на учете, оказан</w:t>
      </w:r>
      <w:r w:rsidR="00C71D52" w:rsidRPr="00F03908">
        <w:rPr>
          <w:rFonts w:ascii="Times New Roman" w:hAnsi="Times New Roman" w:cs="Times New Roman"/>
          <w:sz w:val="24"/>
          <w:szCs w:val="24"/>
        </w:rPr>
        <w:t>о содействие в получении материальной помощи</w:t>
      </w:r>
      <w:r w:rsidR="008E7AE5" w:rsidRPr="00F03908">
        <w:rPr>
          <w:rFonts w:ascii="Times New Roman" w:hAnsi="Times New Roman" w:cs="Times New Roman"/>
          <w:sz w:val="24"/>
          <w:szCs w:val="24"/>
        </w:rPr>
        <w:t xml:space="preserve"> для устранения нарушений соблюдения правил пожарной безопасности при подготовке к новому отопительному сезону, специалистами приобретены все необходимые материалы, оказано содействие в устранении нарушений, привлекались волонтеры. </w:t>
      </w:r>
    </w:p>
    <w:p w:rsidR="008E7AE5" w:rsidRPr="00F03908" w:rsidRDefault="008E7AE5" w:rsidP="008E7AE5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 xml:space="preserve">На предметы первой необходимости 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 и иные нужды оказано содействие в </w:t>
      </w:r>
      <w:r w:rsidRPr="00F03908">
        <w:rPr>
          <w:rFonts w:ascii="Times New Roman" w:hAnsi="Times New Roman" w:cs="Times New Roman"/>
          <w:sz w:val="24"/>
          <w:szCs w:val="24"/>
        </w:rPr>
        <w:t>оказан</w:t>
      </w:r>
      <w:r w:rsidR="00F03908" w:rsidRPr="00F03908">
        <w:rPr>
          <w:rFonts w:ascii="Times New Roman" w:hAnsi="Times New Roman" w:cs="Times New Roman"/>
          <w:sz w:val="24"/>
          <w:szCs w:val="24"/>
        </w:rPr>
        <w:t>ии</w:t>
      </w:r>
      <w:r w:rsidRPr="00F03908">
        <w:rPr>
          <w:rFonts w:ascii="Times New Roman" w:hAnsi="Times New Roman" w:cs="Times New Roman"/>
          <w:sz w:val="24"/>
          <w:szCs w:val="24"/>
        </w:rPr>
        <w:t xml:space="preserve"> экстренн</w:t>
      </w:r>
      <w:r w:rsidR="00F03908" w:rsidRPr="00F03908">
        <w:rPr>
          <w:rFonts w:ascii="Times New Roman" w:hAnsi="Times New Roman" w:cs="Times New Roman"/>
          <w:sz w:val="24"/>
          <w:szCs w:val="24"/>
        </w:rPr>
        <w:t>ой</w:t>
      </w:r>
      <w:r w:rsidRPr="00F03908">
        <w:rPr>
          <w:rFonts w:ascii="Times New Roman" w:hAnsi="Times New Roman" w:cs="Times New Roman"/>
          <w:sz w:val="24"/>
          <w:szCs w:val="24"/>
        </w:rPr>
        <w:t xml:space="preserve"> адресн</w:t>
      </w:r>
      <w:r w:rsidR="00F03908" w:rsidRPr="00F03908">
        <w:rPr>
          <w:rFonts w:ascii="Times New Roman" w:hAnsi="Times New Roman" w:cs="Times New Roman"/>
          <w:sz w:val="24"/>
          <w:szCs w:val="24"/>
        </w:rPr>
        <w:t>ой</w:t>
      </w:r>
      <w:r w:rsidRPr="00F03908">
        <w:rPr>
          <w:rFonts w:ascii="Times New Roman" w:hAnsi="Times New Roman" w:cs="Times New Roman"/>
          <w:sz w:val="24"/>
          <w:szCs w:val="24"/>
        </w:rPr>
        <w:t xml:space="preserve"> материальн</w:t>
      </w:r>
      <w:r w:rsidR="00F03908" w:rsidRPr="00F03908">
        <w:rPr>
          <w:rFonts w:ascii="Times New Roman" w:hAnsi="Times New Roman" w:cs="Times New Roman"/>
          <w:sz w:val="24"/>
          <w:szCs w:val="24"/>
        </w:rPr>
        <w:t>ой</w:t>
      </w:r>
      <w:r w:rsidRPr="00F03908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F03908" w:rsidRPr="00F03908">
        <w:rPr>
          <w:rFonts w:ascii="Times New Roman" w:hAnsi="Times New Roman" w:cs="Times New Roman"/>
          <w:sz w:val="24"/>
          <w:szCs w:val="24"/>
        </w:rPr>
        <w:t>и</w:t>
      </w:r>
      <w:r w:rsidRPr="00F03908">
        <w:rPr>
          <w:rFonts w:ascii="Times New Roman" w:hAnsi="Times New Roman" w:cs="Times New Roman"/>
          <w:sz w:val="24"/>
          <w:szCs w:val="24"/>
        </w:rPr>
        <w:t xml:space="preserve"> </w:t>
      </w:r>
      <w:r w:rsidR="00255AE6" w:rsidRPr="00F03908">
        <w:rPr>
          <w:rFonts w:ascii="Times New Roman" w:hAnsi="Times New Roman" w:cs="Times New Roman"/>
          <w:sz w:val="24"/>
          <w:szCs w:val="24"/>
        </w:rPr>
        <w:t>70</w:t>
      </w:r>
      <w:r w:rsidRPr="00F03908">
        <w:rPr>
          <w:rFonts w:ascii="Times New Roman" w:hAnsi="Times New Roman" w:cs="Times New Roman"/>
          <w:sz w:val="24"/>
          <w:szCs w:val="24"/>
        </w:rPr>
        <w:t xml:space="preserve"> семьям </w:t>
      </w:r>
      <w:r w:rsidR="00F03908" w:rsidRPr="00F03908">
        <w:rPr>
          <w:rFonts w:ascii="Times New Roman" w:hAnsi="Times New Roman" w:cs="Times New Roman"/>
          <w:sz w:val="24"/>
          <w:szCs w:val="24"/>
        </w:rPr>
        <w:t>(26</w:t>
      </w:r>
      <w:r w:rsidR="00255AE6" w:rsidRPr="00F03908">
        <w:rPr>
          <w:rFonts w:ascii="Times New Roman" w:hAnsi="Times New Roman" w:cs="Times New Roman"/>
          <w:sz w:val="24"/>
          <w:szCs w:val="24"/>
        </w:rPr>
        <w:t xml:space="preserve"> по Куйбышевскому району, </w:t>
      </w:r>
      <w:r w:rsidR="00004AA4" w:rsidRPr="00F03908">
        <w:rPr>
          <w:rFonts w:ascii="Times New Roman" w:hAnsi="Times New Roman" w:cs="Times New Roman"/>
          <w:sz w:val="24"/>
          <w:szCs w:val="24"/>
        </w:rPr>
        <w:t>34</w:t>
      </w:r>
      <w:r w:rsidR="00255AE6" w:rsidRPr="00F03908">
        <w:rPr>
          <w:rFonts w:ascii="Times New Roman" w:hAnsi="Times New Roman" w:cs="Times New Roman"/>
          <w:sz w:val="24"/>
          <w:szCs w:val="24"/>
        </w:rPr>
        <w:t xml:space="preserve"> по Центральному району)</w:t>
      </w:r>
      <w:r w:rsidRPr="00F03908">
        <w:rPr>
          <w:rFonts w:ascii="Times New Roman" w:hAnsi="Times New Roman" w:cs="Times New Roman"/>
          <w:sz w:val="24"/>
          <w:szCs w:val="24"/>
        </w:rPr>
        <w:t>.</w:t>
      </w:r>
    </w:p>
    <w:p w:rsidR="00F2437A" w:rsidRPr="00004AA4" w:rsidRDefault="008E7AE5" w:rsidP="00B159EE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03908">
        <w:rPr>
          <w:rFonts w:ascii="Times New Roman" w:hAnsi="Times New Roman" w:cs="Times New Roman"/>
          <w:sz w:val="24"/>
          <w:szCs w:val="24"/>
        </w:rPr>
        <w:t>Новогодние подарки</w:t>
      </w:r>
      <w:r w:rsidRPr="00004AA4">
        <w:rPr>
          <w:rFonts w:ascii="Times New Roman" w:hAnsi="Times New Roman" w:cs="Times New Roman"/>
          <w:sz w:val="24"/>
          <w:szCs w:val="24"/>
        </w:rPr>
        <w:t xml:space="preserve"> выданы в количестве </w:t>
      </w:r>
      <w:r w:rsidR="00004AA4" w:rsidRPr="00461F83">
        <w:rPr>
          <w:rFonts w:ascii="Times New Roman" w:hAnsi="Times New Roman" w:cs="Times New Roman"/>
          <w:b/>
          <w:sz w:val="24"/>
          <w:szCs w:val="24"/>
        </w:rPr>
        <w:t>1482</w:t>
      </w:r>
      <w:r w:rsidRPr="00461F83">
        <w:rPr>
          <w:rFonts w:ascii="Times New Roman" w:hAnsi="Times New Roman" w:cs="Times New Roman"/>
          <w:b/>
          <w:sz w:val="24"/>
          <w:szCs w:val="24"/>
        </w:rPr>
        <w:t xml:space="preserve"> штук</w:t>
      </w:r>
      <w:r w:rsidRPr="00004AA4">
        <w:rPr>
          <w:rFonts w:ascii="Times New Roman" w:hAnsi="Times New Roman" w:cs="Times New Roman"/>
          <w:sz w:val="24"/>
          <w:szCs w:val="24"/>
        </w:rPr>
        <w:t>.</w:t>
      </w:r>
    </w:p>
    <w:p w:rsidR="00F03908" w:rsidRPr="00F03908" w:rsidRDefault="00F2437A" w:rsidP="00F039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03908" w:rsidRPr="00461F83">
        <w:rPr>
          <w:rFonts w:ascii="Times New Roman" w:hAnsi="Times New Roman" w:cs="Times New Roman"/>
          <w:b/>
          <w:sz w:val="24"/>
          <w:szCs w:val="24"/>
        </w:rPr>
        <w:t>В период подготовки к паводку в зоне возможного подтопления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 за специалистами Куйбышевского района был закреплен </w:t>
      </w:r>
      <w:r w:rsidR="00F03908" w:rsidRPr="00461F83">
        <w:rPr>
          <w:rFonts w:ascii="Times New Roman" w:hAnsi="Times New Roman" w:cs="Times New Roman"/>
          <w:b/>
          <w:sz w:val="24"/>
          <w:szCs w:val="24"/>
        </w:rPr>
        <w:t>521 человек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, за специалистами по Центральному району </w:t>
      </w:r>
      <w:r w:rsidR="00F03908" w:rsidRPr="00461F83">
        <w:rPr>
          <w:rFonts w:ascii="Times New Roman" w:hAnsi="Times New Roman" w:cs="Times New Roman"/>
          <w:b/>
          <w:sz w:val="24"/>
          <w:szCs w:val="24"/>
        </w:rPr>
        <w:t>469 человек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, всем были вручены памятки о правилах поведения в период паводка. Специалисты ежедневно поддерживали связь с клиентами по телефону, с февраля по май включительно 1 раз в неделю посещали семьи и вели разъяснительную работу. Всем было предложено застраховать жилье, </w:t>
      </w:r>
      <w:r w:rsidR="00F03908" w:rsidRPr="00461F83">
        <w:rPr>
          <w:rFonts w:ascii="Times New Roman" w:hAnsi="Times New Roman" w:cs="Times New Roman"/>
          <w:sz w:val="24"/>
          <w:szCs w:val="24"/>
        </w:rPr>
        <w:t>30 семей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 (13 по Куйбышевскому району, 17 по Центральному району)  дали свое согласие и предоставили пакеты документов, которые были обработаны и переданы в УСЗН, специалистами после одобрения Попечительским советом, получены полиса в Страховой компании и доставлены клиентам на адреса. В период паводка 2 детей были помещены в МКУ СРЦН «Алые паруса»</w:t>
      </w:r>
      <w:r w:rsidR="00124730">
        <w:rPr>
          <w:rFonts w:ascii="Times New Roman" w:hAnsi="Times New Roman" w:cs="Times New Roman"/>
          <w:sz w:val="24"/>
          <w:szCs w:val="24"/>
        </w:rPr>
        <w:t>.</w:t>
      </w:r>
      <w:r w:rsidR="00F03908" w:rsidRPr="00F03908">
        <w:rPr>
          <w:rFonts w:ascii="Times New Roman" w:hAnsi="Times New Roman" w:cs="Times New Roman"/>
          <w:sz w:val="24"/>
          <w:szCs w:val="24"/>
        </w:rPr>
        <w:t xml:space="preserve"> К работе по паводку были привлечены все специалисты отделения.</w:t>
      </w:r>
    </w:p>
    <w:p w:rsidR="00255AE6" w:rsidRPr="00CA3862" w:rsidRDefault="0008218B" w:rsidP="008E7AE5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A3862">
        <w:rPr>
          <w:rFonts w:ascii="Times New Roman" w:hAnsi="Times New Roman" w:cs="Times New Roman"/>
          <w:sz w:val="24"/>
          <w:szCs w:val="24"/>
        </w:rPr>
        <w:t xml:space="preserve">В течение года активно проводилась работа по обеспечению пожарной безопасности. </w:t>
      </w:r>
    </w:p>
    <w:p w:rsidR="0008218B" w:rsidRPr="00CA3862" w:rsidRDefault="0034728F" w:rsidP="008E7AE5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A3862">
        <w:rPr>
          <w:rFonts w:ascii="Times New Roman" w:hAnsi="Times New Roman" w:cs="Times New Roman"/>
          <w:sz w:val="24"/>
          <w:szCs w:val="24"/>
        </w:rPr>
        <w:t xml:space="preserve">В соответствии с Порядком оказания целевой адресной материальной помощи отдельным категориям граждан в виде автономных дымовых пожарных </w:t>
      </w:r>
      <w:proofErr w:type="spellStart"/>
      <w:r w:rsidRPr="00CA3862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CA3862">
        <w:rPr>
          <w:rFonts w:ascii="Times New Roman" w:hAnsi="Times New Roman" w:cs="Times New Roman"/>
          <w:sz w:val="24"/>
          <w:szCs w:val="24"/>
        </w:rPr>
        <w:t xml:space="preserve"> специалистами отделений выдано   </w:t>
      </w:r>
      <w:r w:rsidR="00004AA4" w:rsidRPr="00124730">
        <w:rPr>
          <w:rFonts w:ascii="Times New Roman" w:hAnsi="Times New Roman" w:cs="Times New Roman"/>
          <w:b/>
          <w:sz w:val="24"/>
          <w:szCs w:val="24"/>
        </w:rPr>
        <w:t>1351</w:t>
      </w:r>
      <w:r w:rsidRPr="00CA3862">
        <w:rPr>
          <w:rFonts w:ascii="Times New Roman" w:hAnsi="Times New Roman" w:cs="Times New Roman"/>
          <w:sz w:val="24"/>
          <w:szCs w:val="24"/>
        </w:rPr>
        <w:t xml:space="preserve"> </w:t>
      </w:r>
      <w:r w:rsidRPr="00461F83">
        <w:rPr>
          <w:rFonts w:ascii="Times New Roman" w:hAnsi="Times New Roman" w:cs="Times New Roman"/>
          <w:b/>
          <w:sz w:val="24"/>
          <w:szCs w:val="24"/>
        </w:rPr>
        <w:t>АДПИ</w:t>
      </w:r>
      <w:r w:rsidRPr="00CA3862">
        <w:rPr>
          <w:rFonts w:ascii="Times New Roman" w:hAnsi="Times New Roman" w:cs="Times New Roman"/>
          <w:sz w:val="24"/>
          <w:szCs w:val="24"/>
        </w:rPr>
        <w:t xml:space="preserve"> в </w:t>
      </w:r>
      <w:r w:rsidR="00004AA4">
        <w:rPr>
          <w:rFonts w:ascii="Times New Roman" w:hAnsi="Times New Roman" w:cs="Times New Roman"/>
          <w:sz w:val="24"/>
          <w:szCs w:val="24"/>
        </w:rPr>
        <w:t>714</w:t>
      </w:r>
      <w:r w:rsidRPr="00CA3862">
        <w:rPr>
          <w:rFonts w:ascii="Times New Roman" w:hAnsi="Times New Roman" w:cs="Times New Roman"/>
          <w:sz w:val="24"/>
          <w:szCs w:val="24"/>
        </w:rPr>
        <w:t xml:space="preserve"> семей, а так же оказано содействие </w:t>
      </w:r>
      <w:r w:rsidR="003842DF" w:rsidRPr="00CA3862">
        <w:rPr>
          <w:rFonts w:ascii="Times New Roman" w:hAnsi="Times New Roman" w:cs="Times New Roman"/>
          <w:sz w:val="24"/>
          <w:szCs w:val="24"/>
        </w:rPr>
        <w:t xml:space="preserve">МБУ «Защита </w:t>
      </w:r>
      <w:r w:rsidR="00873D80" w:rsidRPr="00CA3862">
        <w:rPr>
          <w:rFonts w:ascii="Times New Roman" w:hAnsi="Times New Roman" w:cs="Times New Roman"/>
          <w:sz w:val="24"/>
          <w:szCs w:val="24"/>
        </w:rPr>
        <w:t>населения и территории</w:t>
      </w:r>
      <w:r w:rsidR="003842DF" w:rsidRPr="00CA3862">
        <w:rPr>
          <w:rFonts w:ascii="Times New Roman" w:hAnsi="Times New Roman" w:cs="Times New Roman"/>
          <w:sz w:val="24"/>
          <w:szCs w:val="24"/>
        </w:rPr>
        <w:t>»</w:t>
      </w:r>
      <w:r w:rsidR="00873D80" w:rsidRPr="00CA3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3D80" w:rsidRPr="00CA38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73D80" w:rsidRPr="00CA3862">
        <w:rPr>
          <w:rFonts w:ascii="Times New Roman" w:hAnsi="Times New Roman" w:cs="Times New Roman"/>
          <w:sz w:val="24"/>
          <w:szCs w:val="24"/>
        </w:rPr>
        <w:t>. Новокузнецка в установке их сотрудниками АДПИ.</w:t>
      </w:r>
    </w:p>
    <w:p w:rsidR="00CA3862" w:rsidRPr="00CA3862" w:rsidRDefault="00CA3862" w:rsidP="008E7AE5">
      <w:pPr>
        <w:spacing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F2FC2">
        <w:rPr>
          <w:rFonts w:ascii="Times New Roman" w:hAnsi="Times New Roman" w:cs="Times New Roman"/>
          <w:sz w:val="24"/>
          <w:szCs w:val="24"/>
        </w:rPr>
        <w:t>Дополнительно специалистами отделений производятся проверка работоспособности ранее установленных АДПИ, в течение 202</w:t>
      </w:r>
      <w:r w:rsidR="00700C3D" w:rsidRPr="00700C3D">
        <w:rPr>
          <w:rFonts w:ascii="Times New Roman" w:hAnsi="Times New Roman" w:cs="Times New Roman"/>
          <w:sz w:val="24"/>
          <w:szCs w:val="24"/>
        </w:rPr>
        <w:t>1</w:t>
      </w:r>
      <w:r w:rsidRPr="00FF2FC2">
        <w:rPr>
          <w:rFonts w:ascii="Times New Roman" w:hAnsi="Times New Roman" w:cs="Times New Roman"/>
          <w:sz w:val="24"/>
          <w:szCs w:val="24"/>
        </w:rPr>
        <w:t xml:space="preserve"> проверка произведена в </w:t>
      </w:r>
      <w:r w:rsidR="00FF2FC2" w:rsidRPr="00FF2FC2">
        <w:rPr>
          <w:rFonts w:ascii="Times New Roman" w:hAnsi="Times New Roman" w:cs="Times New Roman"/>
          <w:sz w:val="24"/>
          <w:szCs w:val="24"/>
        </w:rPr>
        <w:t>840</w:t>
      </w:r>
      <w:r w:rsidRPr="00FF2FC2">
        <w:rPr>
          <w:rFonts w:ascii="Times New Roman" w:hAnsi="Times New Roman" w:cs="Times New Roman"/>
          <w:sz w:val="24"/>
          <w:szCs w:val="24"/>
        </w:rPr>
        <w:t xml:space="preserve"> семьях.</w:t>
      </w:r>
    </w:p>
    <w:p w:rsidR="00190FC1" w:rsidRPr="00124730" w:rsidRDefault="00190FC1" w:rsidP="002A760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730">
        <w:rPr>
          <w:rFonts w:ascii="Times New Roman" w:hAnsi="Times New Roman" w:cs="Times New Roman"/>
          <w:b/>
          <w:sz w:val="24"/>
          <w:szCs w:val="24"/>
        </w:rPr>
        <w:t>Работа по социальному контракту:</w:t>
      </w:r>
    </w:p>
    <w:p w:rsidR="002A7601" w:rsidRDefault="00190FC1" w:rsidP="002A76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601">
        <w:rPr>
          <w:rFonts w:ascii="Times New Roman" w:hAnsi="Times New Roman" w:cs="Times New Roman"/>
          <w:b/>
          <w:sz w:val="24"/>
          <w:szCs w:val="24"/>
        </w:rPr>
        <w:t>Куйбышевский район: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646C">
        <w:rPr>
          <w:rFonts w:ascii="Times New Roman" w:hAnsi="Times New Roman" w:cs="Times New Roman"/>
          <w:sz w:val="24"/>
          <w:szCs w:val="24"/>
        </w:rPr>
        <w:t>392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46C">
        <w:rPr>
          <w:rFonts w:ascii="Times New Roman" w:hAnsi="Times New Roman" w:cs="Times New Roman"/>
          <w:sz w:val="24"/>
          <w:szCs w:val="24"/>
        </w:rPr>
        <w:t xml:space="preserve">проконсультированы о возможности оформления государственной социальной помощи  в виде социального контракта, разъяснены условия предоставления. Специалистами были обследованы жилищно-бытовые условия для выявления нуждаемости в оказании материальной помощи 40 семей. </w:t>
      </w:r>
    </w:p>
    <w:p w:rsidR="00190FC1" w:rsidRDefault="00190FC1" w:rsidP="002A76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46C">
        <w:rPr>
          <w:rFonts w:ascii="Times New Roman" w:hAnsi="Times New Roman" w:cs="Times New Roman"/>
          <w:sz w:val="24"/>
          <w:szCs w:val="24"/>
        </w:rPr>
        <w:t>Специалистами собраны пакеты документов</w:t>
      </w:r>
      <w:r w:rsidR="00F66160">
        <w:rPr>
          <w:rFonts w:ascii="Times New Roman" w:hAnsi="Times New Roman" w:cs="Times New Roman"/>
          <w:sz w:val="24"/>
          <w:szCs w:val="24"/>
        </w:rPr>
        <w:t>,</w:t>
      </w:r>
      <w:r w:rsidRPr="001B646C">
        <w:rPr>
          <w:rFonts w:ascii="Times New Roman" w:hAnsi="Times New Roman" w:cs="Times New Roman"/>
          <w:sz w:val="24"/>
          <w:szCs w:val="24"/>
        </w:rPr>
        <w:t xml:space="preserve"> 6 семьям  СОП оказано сопровождение, закуплены предметы первой необходимости. 40 семьей были повторно</w:t>
      </w:r>
      <w:r w:rsidR="00F66160">
        <w:rPr>
          <w:rFonts w:ascii="Times New Roman" w:hAnsi="Times New Roman" w:cs="Times New Roman"/>
          <w:sz w:val="24"/>
          <w:szCs w:val="24"/>
        </w:rPr>
        <w:t xml:space="preserve"> </w:t>
      </w:r>
      <w:r w:rsidRPr="001B646C">
        <w:rPr>
          <w:rFonts w:ascii="Times New Roman" w:hAnsi="Times New Roman" w:cs="Times New Roman"/>
          <w:sz w:val="24"/>
          <w:szCs w:val="24"/>
        </w:rPr>
        <w:t>обследованы</w:t>
      </w:r>
      <w:r w:rsidR="00F66160">
        <w:rPr>
          <w:rFonts w:ascii="Times New Roman" w:hAnsi="Times New Roman" w:cs="Times New Roman"/>
          <w:sz w:val="24"/>
          <w:szCs w:val="24"/>
        </w:rPr>
        <w:t xml:space="preserve"> по месту проживания</w:t>
      </w:r>
      <w:r w:rsidRPr="001B646C">
        <w:rPr>
          <w:rFonts w:ascii="Times New Roman" w:hAnsi="Times New Roman" w:cs="Times New Roman"/>
          <w:sz w:val="24"/>
          <w:szCs w:val="24"/>
        </w:rPr>
        <w:t xml:space="preserve"> для подтверждения целевого использования денежных средств, копии чеков специалистами предоставлены в УСЗН Куйбышевского района. </w:t>
      </w:r>
    </w:p>
    <w:p w:rsidR="002A7601" w:rsidRDefault="00190FC1" w:rsidP="002A7601">
      <w:pPr>
        <w:tabs>
          <w:tab w:val="left" w:pos="27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601">
        <w:rPr>
          <w:rFonts w:ascii="Times New Roman" w:hAnsi="Times New Roman" w:cs="Times New Roman"/>
          <w:b/>
          <w:sz w:val="24"/>
          <w:szCs w:val="24"/>
        </w:rPr>
        <w:t>Центральный район: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646C">
        <w:rPr>
          <w:rFonts w:ascii="Times New Roman" w:hAnsi="Times New Roman" w:cs="Times New Roman"/>
          <w:sz w:val="24"/>
          <w:szCs w:val="24"/>
        </w:rPr>
        <w:t xml:space="preserve">оповещены с вручением памяток – 1 115 человек, записано на приём к специалистам УСЗН – 150 человек, позже 122 человека оповещены об отмене оказания материальной помощи на иные обстоятельства.  </w:t>
      </w:r>
    </w:p>
    <w:p w:rsidR="00190FC1" w:rsidRDefault="00190FC1" w:rsidP="002A7601">
      <w:pPr>
        <w:tabs>
          <w:tab w:val="left" w:pos="27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646C">
        <w:rPr>
          <w:rFonts w:ascii="Times New Roman" w:hAnsi="Times New Roman" w:cs="Times New Roman"/>
          <w:sz w:val="24"/>
          <w:szCs w:val="24"/>
        </w:rPr>
        <w:t xml:space="preserve">Составлено  38 актов обследования на оказание государственной материальной помощи на основании социального контракта, осуществлён </w:t>
      </w:r>
      <w:proofErr w:type="gramStart"/>
      <w:r w:rsidRPr="001B646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646C">
        <w:rPr>
          <w:rFonts w:ascii="Times New Roman" w:hAnsi="Times New Roman" w:cs="Times New Roman"/>
          <w:sz w:val="24"/>
          <w:szCs w:val="24"/>
        </w:rPr>
        <w:t xml:space="preserve"> исполнением социального контракта (35 семей).</w:t>
      </w:r>
    </w:p>
    <w:p w:rsidR="002A7601" w:rsidRDefault="002A7601" w:rsidP="002A7601">
      <w:pPr>
        <w:tabs>
          <w:tab w:val="left" w:pos="27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AE5" w:rsidRPr="008E7AE5" w:rsidRDefault="008E7AE5" w:rsidP="002A7601">
      <w:pPr>
        <w:spacing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В 202</w:t>
      </w:r>
      <w:r w:rsidR="008E271D">
        <w:rPr>
          <w:rFonts w:ascii="Times New Roman" w:hAnsi="Times New Roman" w:cs="Times New Roman"/>
          <w:b/>
          <w:sz w:val="24"/>
          <w:szCs w:val="24"/>
        </w:rPr>
        <w:t>2</w:t>
      </w:r>
      <w:r w:rsidRPr="008E7AE5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proofErr w:type="spellStart"/>
      <w:r w:rsidRPr="008E7AE5">
        <w:rPr>
          <w:rFonts w:ascii="Times New Roman" w:hAnsi="Times New Roman" w:cs="Times New Roman"/>
          <w:b/>
          <w:sz w:val="24"/>
          <w:szCs w:val="24"/>
        </w:rPr>
        <w:t>ОПППиПБН</w:t>
      </w:r>
      <w:proofErr w:type="spellEnd"/>
      <w:r w:rsidRPr="008E7AE5">
        <w:rPr>
          <w:rFonts w:ascii="Times New Roman" w:hAnsi="Times New Roman" w:cs="Times New Roman"/>
          <w:sz w:val="24"/>
          <w:szCs w:val="24"/>
        </w:rPr>
        <w:t xml:space="preserve"> по Центральному и Куйбышевскому району планируют организацию деятельности  по следующим направлениям:</w:t>
      </w:r>
    </w:p>
    <w:p w:rsidR="008E7AE5" w:rsidRPr="008E7AE5" w:rsidRDefault="008E7AE5" w:rsidP="00E41630">
      <w:pPr>
        <w:numPr>
          <w:ilvl w:val="0"/>
          <w:numId w:val="10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Активизация оказания социальных услуг и социальной помощи семьям</w:t>
      </w:r>
      <w:r w:rsidRPr="008E7AE5">
        <w:rPr>
          <w:rFonts w:ascii="Times New Roman" w:hAnsi="Times New Roman" w:cs="Times New Roman"/>
          <w:sz w:val="24"/>
          <w:szCs w:val="24"/>
        </w:rPr>
        <w:t>, состоящих на учете;</w:t>
      </w:r>
    </w:p>
    <w:p w:rsidR="008E7AE5" w:rsidRPr="008E7AE5" w:rsidRDefault="008E7AE5" w:rsidP="00E41630">
      <w:pPr>
        <w:numPr>
          <w:ilvl w:val="0"/>
          <w:numId w:val="10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Работа по привлечению внебюджетных сре</w:t>
      </w:r>
      <w:proofErr w:type="gramStart"/>
      <w:r w:rsidRPr="008E7AE5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8E7AE5">
        <w:rPr>
          <w:rFonts w:ascii="Times New Roman" w:hAnsi="Times New Roman" w:cs="Times New Roman"/>
          <w:b/>
          <w:sz w:val="24"/>
          <w:szCs w:val="24"/>
        </w:rPr>
        <w:t>я оказания социальной помощи</w:t>
      </w:r>
      <w:r w:rsidRPr="008E7AE5">
        <w:rPr>
          <w:rFonts w:ascii="Times New Roman" w:hAnsi="Times New Roman" w:cs="Times New Roman"/>
          <w:sz w:val="24"/>
          <w:szCs w:val="24"/>
        </w:rPr>
        <w:t xml:space="preserve"> и поддержки детям при подготовке к началу нового учебного года.</w:t>
      </w:r>
    </w:p>
    <w:p w:rsidR="00107BEE" w:rsidRPr="0001549E" w:rsidRDefault="008E7AE5" w:rsidP="0001549E">
      <w:pPr>
        <w:numPr>
          <w:ilvl w:val="0"/>
          <w:numId w:val="10"/>
        </w:numPr>
        <w:spacing w:after="0" w:line="24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E7AE5">
        <w:rPr>
          <w:rFonts w:ascii="Times New Roman" w:hAnsi="Times New Roman" w:cs="Times New Roman"/>
          <w:b/>
          <w:sz w:val="24"/>
          <w:szCs w:val="24"/>
        </w:rPr>
        <w:t>Взаимодействие с Органами системы профилактики безнадзорности и правонарушений несовершеннолетних</w:t>
      </w:r>
      <w:r w:rsidRPr="008E7AE5">
        <w:rPr>
          <w:rFonts w:ascii="Times New Roman" w:hAnsi="Times New Roman" w:cs="Times New Roman"/>
          <w:sz w:val="24"/>
          <w:szCs w:val="24"/>
        </w:rPr>
        <w:t xml:space="preserve"> с целью своевременной социальной поддержки семей, находящихся в социально опасном положении или нуждающихся в социальном обслуживании. </w:t>
      </w:r>
    </w:p>
    <w:p w:rsidR="002A7601" w:rsidRDefault="002A7601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01" w:rsidRDefault="002A7601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01" w:rsidRDefault="002A7601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601" w:rsidRDefault="002A7601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49E" w:rsidRDefault="009B079F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3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Деятельность отделений дневного пребывания несовершеннолетних </w:t>
      </w:r>
    </w:p>
    <w:p w:rsidR="00613D6A" w:rsidRPr="00C853D4" w:rsidRDefault="009B079F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C853D4">
        <w:rPr>
          <w:rFonts w:ascii="Times New Roman" w:hAnsi="Times New Roman" w:cs="Times New Roman"/>
          <w:b/>
          <w:sz w:val="24"/>
          <w:szCs w:val="24"/>
        </w:rPr>
        <w:t>по Куйбышевскому и Центральному</w:t>
      </w:r>
      <w:r w:rsidR="006C2F3C" w:rsidRPr="00C85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3D4">
        <w:rPr>
          <w:rFonts w:ascii="Times New Roman" w:hAnsi="Times New Roman" w:cs="Times New Roman"/>
          <w:b/>
          <w:sz w:val="24"/>
          <w:szCs w:val="24"/>
        </w:rPr>
        <w:t>районам</w:t>
      </w:r>
      <w:r w:rsidR="006C2F3C" w:rsidRPr="00C853D4">
        <w:rPr>
          <w:rFonts w:ascii="Times New Roman" w:hAnsi="Times New Roman" w:cs="Times New Roman"/>
          <w:sz w:val="24"/>
          <w:szCs w:val="24"/>
        </w:rPr>
        <w:t>.</w:t>
      </w:r>
    </w:p>
    <w:p w:rsidR="00974CAD" w:rsidRPr="008E7AE5" w:rsidRDefault="00974CAD" w:rsidP="008E7A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853D4" w:rsidRPr="00C853D4" w:rsidRDefault="00C853D4" w:rsidP="002A7601">
      <w:pPr>
        <w:pStyle w:val="af9"/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853D4">
        <w:rPr>
          <w:rFonts w:ascii="Times New Roman" w:eastAsia="Times New Roman" w:hAnsi="Times New Roman"/>
          <w:sz w:val="24"/>
          <w:szCs w:val="24"/>
        </w:rPr>
        <w:t>В 202</w:t>
      </w:r>
      <w:r w:rsidR="00190FC1">
        <w:rPr>
          <w:rFonts w:ascii="Times New Roman" w:eastAsia="Times New Roman" w:hAnsi="Times New Roman"/>
          <w:sz w:val="24"/>
          <w:szCs w:val="24"/>
        </w:rPr>
        <w:t>1</w:t>
      </w:r>
      <w:r w:rsidRPr="00C853D4">
        <w:rPr>
          <w:rFonts w:ascii="Times New Roman" w:eastAsia="Times New Roman" w:hAnsi="Times New Roman"/>
          <w:sz w:val="24"/>
          <w:szCs w:val="24"/>
        </w:rPr>
        <w:t xml:space="preserve"> году деятельность специалистов  отделения дневного пребывания несовершеннолетних по Куйбышевскому району (далее по тексту – ОДПН)  была направлена на решение проблем несовершеннолетних из семей, находящихся в социально опасном положении или нуждающихся в социальном обслуживании, согласно индивидуальным программам предоставления социальных услуг (ИППСУ), согласно программам </w:t>
      </w:r>
      <w:proofErr w:type="spellStart"/>
      <w:proofErr w:type="gramStart"/>
      <w:r w:rsidRPr="00C853D4">
        <w:rPr>
          <w:rFonts w:ascii="Times New Roman" w:eastAsia="Times New Roman" w:hAnsi="Times New Roman"/>
          <w:sz w:val="24"/>
          <w:szCs w:val="24"/>
        </w:rPr>
        <w:t>коррекционно</w:t>
      </w:r>
      <w:proofErr w:type="spellEnd"/>
      <w:r w:rsidRPr="00C853D4">
        <w:rPr>
          <w:rFonts w:ascii="Times New Roman" w:eastAsia="Times New Roman" w:hAnsi="Times New Roman"/>
          <w:sz w:val="24"/>
          <w:szCs w:val="24"/>
        </w:rPr>
        <w:t xml:space="preserve"> – реабилитационных</w:t>
      </w:r>
      <w:proofErr w:type="gramEnd"/>
      <w:r w:rsidRPr="00C853D4">
        <w:rPr>
          <w:rFonts w:ascii="Times New Roman" w:eastAsia="Times New Roman" w:hAnsi="Times New Roman"/>
          <w:sz w:val="24"/>
          <w:szCs w:val="24"/>
        </w:rPr>
        <w:t xml:space="preserve"> занятий.</w:t>
      </w:r>
    </w:p>
    <w:p w:rsidR="00C853D4" w:rsidRPr="00C853D4" w:rsidRDefault="00C853D4" w:rsidP="002A7601">
      <w:pPr>
        <w:pStyle w:val="af9"/>
        <w:spacing w:after="120"/>
        <w:ind w:firstLine="425"/>
        <w:jc w:val="both"/>
        <w:rPr>
          <w:rFonts w:ascii="Times New Roman" w:hAnsi="Times New Roman"/>
          <w:sz w:val="24"/>
          <w:szCs w:val="24"/>
        </w:rPr>
      </w:pPr>
      <w:r w:rsidRPr="00C853D4">
        <w:rPr>
          <w:rFonts w:ascii="Times New Roman" w:hAnsi="Times New Roman"/>
          <w:b/>
          <w:bCs/>
          <w:color w:val="000000"/>
          <w:sz w:val="24"/>
          <w:szCs w:val="24"/>
        </w:rPr>
        <w:t>Цель деятельности отделения в 202</w:t>
      </w:r>
      <w:r w:rsidR="00190FC1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C853D4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году:  </w:t>
      </w:r>
      <w:r w:rsidRPr="00C853D4">
        <w:rPr>
          <w:rFonts w:ascii="Times New Roman" w:hAnsi="Times New Roman"/>
          <w:sz w:val="24"/>
          <w:szCs w:val="24"/>
        </w:rPr>
        <w:t>«Реализация программ социальной реабилитации детей и подростков их семей, находящихся в социально – опасном положении или трудной жизненной ситуации».</w:t>
      </w:r>
    </w:p>
    <w:p w:rsidR="00C853D4" w:rsidRPr="00C853D4" w:rsidRDefault="00C853D4" w:rsidP="0001549E">
      <w:pPr>
        <w:pStyle w:val="af9"/>
        <w:ind w:firstLine="426"/>
        <w:rPr>
          <w:rFonts w:ascii="Times New Roman" w:hAnsi="Times New Roman"/>
          <w:b/>
          <w:sz w:val="24"/>
          <w:szCs w:val="24"/>
        </w:rPr>
      </w:pPr>
      <w:r w:rsidRPr="00C853D4">
        <w:rPr>
          <w:rFonts w:ascii="Times New Roman" w:hAnsi="Times New Roman"/>
          <w:b/>
          <w:sz w:val="24"/>
          <w:szCs w:val="24"/>
          <w:shd w:val="clear" w:color="auto" w:fill="FFFFFF"/>
        </w:rPr>
        <w:t>Основные задачи отделения:</w:t>
      </w:r>
    </w:p>
    <w:p w:rsidR="00C853D4" w:rsidRPr="00C853D4" w:rsidRDefault="00C853D4" w:rsidP="0001549E">
      <w:pPr>
        <w:pStyle w:val="af9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853D4">
        <w:rPr>
          <w:rFonts w:ascii="Times New Roman" w:hAnsi="Times New Roman"/>
          <w:sz w:val="24"/>
          <w:szCs w:val="24"/>
          <w:shd w:val="clear" w:color="auto" w:fill="FFFFFF"/>
        </w:rPr>
        <w:t>Предоставить социальные услуги  несовершеннолетним с целью их социальной</w:t>
      </w:r>
    </w:p>
    <w:p w:rsidR="00C853D4" w:rsidRPr="00C853D4" w:rsidRDefault="00C853D4" w:rsidP="0001549E">
      <w:pPr>
        <w:pStyle w:val="af9"/>
        <w:ind w:firstLine="426"/>
        <w:jc w:val="both"/>
        <w:rPr>
          <w:rFonts w:ascii="Times New Roman" w:hAnsi="Times New Roman"/>
          <w:sz w:val="24"/>
          <w:szCs w:val="24"/>
        </w:rPr>
      </w:pPr>
      <w:r w:rsidRPr="00C853D4">
        <w:rPr>
          <w:rFonts w:ascii="Times New Roman" w:hAnsi="Times New Roman"/>
          <w:sz w:val="24"/>
          <w:szCs w:val="24"/>
          <w:shd w:val="clear" w:color="auto" w:fill="FFFFFF"/>
        </w:rPr>
        <w:t>адаптации, формирования позитивных интересов, здорового образа жизни, профилактики безнадзорности и правонарушений.</w:t>
      </w:r>
    </w:p>
    <w:p w:rsidR="00C853D4" w:rsidRPr="00C853D4" w:rsidRDefault="00C853D4" w:rsidP="0001549E">
      <w:pPr>
        <w:pStyle w:val="af9"/>
        <w:ind w:firstLine="426"/>
        <w:jc w:val="both"/>
        <w:rPr>
          <w:rFonts w:ascii="Times New Roman" w:hAnsi="Times New Roman"/>
          <w:sz w:val="24"/>
          <w:szCs w:val="24"/>
        </w:rPr>
      </w:pPr>
      <w:r w:rsidRPr="00C853D4">
        <w:rPr>
          <w:rFonts w:ascii="Times New Roman" w:hAnsi="Times New Roman"/>
          <w:sz w:val="24"/>
          <w:szCs w:val="24"/>
          <w:shd w:val="clear" w:color="auto" w:fill="FFFFFF"/>
        </w:rPr>
        <w:t xml:space="preserve">2. Организовать проведение </w:t>
      </w:r>
      <w:proofErr w:type="spellStart"/>
      <w:r w:rsidRPr="00C853D4">
        <w:rPr>
          <w:rFonts w:ascii="Times New Roman" w:hAnsi="Times New Roman"/>
          <w:sz w:val="24"/>
          <w:szCs w:val="24"/>
          <w:shd w:val="clear" w:color="auto" w:fill="FFFFFF"/>
        </w:rPr>
        <w:t>коррекционно</w:t>
      </w:r>
      <w:proofErr w:type="spellEnd"/>
      <w:r w:rsidRPr="00C853D4">
        <w:rPr>
          <w:rFonts w:ascii="Times New Roman" w:hAnsi="Times New Roman"/>
          <w:sz w:val="24"/>
          <w:szCs w:val="24"/>
          <w:shd w:val="clear" w:color="auto" w:fill="FFFFFF"/>
        </w:rPr>
        <w:t xml:space="preserve"> – развивающих мероприятий (психолого-педагогическое обследование, диагностика межличностных, детско-родительских отношений, занятия по коррекции эмоционально-волевой сферы и т.д.) по реализации индивидуальных программ предоставления социальных услуг несовершеннолетним, признанным нуждающимися в получении социальных услуг.</w:t>
      </w:r>
    </w:p>
    <w:p w:rsidR="00C853D4" w:rsidRPr="00C853D4" w:rsidRDefault="00C853D4" w:rsidP="0001549E">
      <w:pPr>
        <w:pStyle w:val="af9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853D4">
        <w:rPr>
          <w:rFonts w:ascii="Times New Roman" w:hAnsi="Times New Roman"/>
          <w:sz w:val="24"/>
          <w:szCs w:val="24"/>
          <w:shd w:val="clear" w:color="auto" w:fill="FFFFFF"/>
        </w:rPr>
        <w:t>3. Создать  условия для развития творческих способностей, формирования положительных нравственных качеств детей и подростков, их всестороннего личностного развития и формирования  позитивных интересов с учетом возрастных и индивидуальных особенностей.</w:t>
      </w:r>
      <w:r w:rsidRPr="00C853D4">
        <w:rPr>
          <w:rFonts w:ascii="Times New Roman" w:hAnsi="Times New Roman"/>
          <w:sz w:val="24"/>
          <w:szCs w:val="24"/>
        </w:rPr>
        <w:br/>
      </w:r>
      <w:r w:rsidR="0001549E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C853D4">
        <w:rPr>
          <w:rFonts w:ascii="Times New Roman" w:hAnsi="Times New Roman"/>
          <w:sz w:val="24"/>
          <w:szCs w:val="24"/>
          <w:shd w:val="clear" w:color="auto" w:fill="FFFFFF"/>
        </w:rPr>
        <w:t>4.  Обеспечить комплексную безопасность несовершеннолетних, посещающих отделение.</w:t>
      </w:r>
    </w:p>
    <w:p w:rsidR="0001549E" w:rsidRDefault="0001549E" w:rsidP="0001549E">
      <w:pPr>
        <w:pStyle w:val="af9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853D4" w:rsidRPr="00C853D4" w:rsidRDefault="00C853D4" w:rsidP="0001549E">
      <w:pPr>
        <w:pStyle w:val="af9"/>
        <w:ind w:firstLine="426"/>
        <w:jc w:val="both"/>
        <w:rPr>
          <w:rFonts w:ascii="Times New Roman" w:hAnsi="Times New Roman"/>
          <w:sz w:val="24"/>
          <w:szCs w:val="24"/>
        </w:rPr>
      </w:pPr>
      <w:r w:rsidRPr="00C853D4">
        <w:rPr>
          <w:rFonts w:ascii="Times New Roman" w:hAnsi="Times New Roman"/>
          <w:sz w:val="24"/>
          <w:szCs w:val="24"/>
        </w:rPr>
        <w:t>Согласно плану работы  отделения в 202</w:t>
      </w:r>
      <w:r w:rsidR="00190FC1">
        <w:rPr>
          <w:rFonts w:ascii="Times New Roman" w:hAnsi="Times New Roman"/>
          <w:sz w:val="24"/>
          <w:szCs w:val="24"/>
        </w:rPr>
        <w:t>1</w:t>
      </w:r>
      <w:r w:rsidRPr="00C853D4">
        <w:rPr>
          <w:rFonts w:ascii="Times New Roman" w:hAnsi="Times New Roman"/>
          <w:sz w:val="24"/>
          <w:szCs w:val="24"/>
        </w:rPr>
        <w:t xml:space="preserve"> году, поставленная  цель осуществлялась </w:t>
      </w:r>
      <w:r w:rsidRPr="00C853D4">
        <w:rPr>
          <w:rFonts w:ascii="Times New Roman" w:hAnsi="Times New Roman"/>
          <w:bCs/>
          <w:color w:val="000000"/>
          <w:sz w:val="24"/>
          <w:szCs w:val="24"/>
        </w:rPr>
        <w:t xml:space="preserve">в рамках реализации Комплексной программы «Социальная реабилитация детей и подростков из семей, находящихся в социально  - опасном положении или  трудной жизненной ситуации» </w:t>
      </w:r>
      <w:r w:rsidRPr="00C853D4">
        <w:rPr>
          <w:rFonts w:ascii="Times New Roman" w:hAnsi="Times New Roman"/>
          <w:sz w:val="24"/>
          <w:szCs w:val="24"/>
        </w:rPr>
        <w:t>по следующим направлениям деятельности</w:t>
      </w:r>
      <w:r w:rsidRPr="00C853D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853D4" w:rsidRPr="00C853D4" w:rsidRDefault="00C853D4" w:rsidP="0001549E">
      <w:pPr>
        <w:pStyle w:val="a6"/>
        <w:widowControl/>
        <w:numPr>
          <w:ilvl w:val="0"/>
          <w:numId w:val="16"/>
        </w:numPr>
        <w:autoSpaceDE/>
        <w:autoSpaceDN/>
        <w:adjustRightInd/>
        <w:ind w:left="0" w:firstLine="426"/>
        <w:jc w:val="both"/>
        <w:rPr>
          <w:b/>
          <w:sz w:val="24"/>
          <w:szCs w:val="24"/>
        </w:rPr>
      </w:pPr>
      <w:r w:rsidRPr="00C853D4">
        <w:rPr>
          <w:b/>
          <w:sz w:val="24"/>
          <w:szCs w:val="24"/>
        </w:rPr>
        <w:t>Социально - психологическое.</w:t>
      </w:r>
    </w:p>
    <w:p w:rsidR="00C853D4" w:rsidRPr="00C853D4" w:rsidRDefault="00C853D4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53D4">
        <w:rPr>
          <w:rFonts w:ascii="Times New Roman" w:hAnsi="Times New Roman" w:cs="Times New Roman"/>
          <w:sz w:val="24"/>
          <w:szCs w:val="24"/>
        </w:rPr>
        <w:t>Цель: содействие в восстановлении механизмов социальной адаптации несовершеннолетних, находящихся в трудной жизненной ситуации.</w:t>
      </w:r>
    </w:p>
    <w:p w:rsidR="00C853D4" w:rsidRPr="00C853D4" w:rsidRDefault="00C853D4" w:rsidP="0001549E">
      <w:pPr>
        <w:pStyle w:val="a6"/>
        <w:widowControl/>
        <w:numPr>
          <w:ilvl w:val="0"/>
          <w:numId w:val="16"/>
        </w:numPr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C853D4">
        <w:rPr>
          <w:b/>
          <w:sz w:val="24"/>
          <w:szCs w:val="24"/>
        </w:rPr>
        <w:t>Социально - педагогическое.</w:t>
      </w:r>
    </w:p>
    <w:p w:rsidR="00C853D4" w:rsidRPr="00C853D4" w:rsidRDefault="00C853D4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53D4">
        <w:rPr>
          <w:rFonts w:ascii="Times New Roman" w:hAnsi="Times New Roman" w:cs="Times New Roman"/>
          <w:sz w:val="24"/>
          <w:szCs w:val="24"/>
        </w:rPr>
        <w:t>Цель: осуществление социально-педагогического сопровождения процесса социализации детей и подростков.</w:t>
      </w:r>
    </w:p>
    <w:p w:rsidR="00C853D4" w:rsidRPr="00C853D4" w:rsidRDefault="00C853D4" w:rsidP="0001549E">
      <w:pPr>
        <w:pStyle w:val="a6"/>
        <w:widowControl/>
        <w:numPr>
          <w:ilvl w:val="0"/>
          <w:numId w:val="16"/>
        </w:numPr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C853D4">
        <w:rPr>
          <w:b/>
          <w:sz w:val="24"/>
          <w:szCs w:val="24"/>
        </w:rPr>
        <w:t>Социально - культурное.</w:t>
      </w:r>
    </w:p>
    <w:p w:rsidR="00C853D4" w:rsidRPr="00C853D4" w:rsidRDefault="00C853D4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53D4">
        <w:rPr>
          <w:rFonts w:ascii="Times New Roman" w:hAnsi="Times New Roman" w:cs="Times New Roman"/>
          <w:sz w:val="24"/>
          <w:szCs w:val="24"/>
        </w:rPr>
        <w:t>Цель:  повышение уровня общей культуры.</w:t>
      </w:r>
    </w:p>
    <w:p w:rsidR="00C853D4" w:rsidRPr="00C853D4" w:rsidRDefault="00C853D4" w:rsidP="0001549E">
      <w:pPr>
        <w:pStyle w:val="a6"/>
        <w:widowControl/>
        <w:numPr>
          <w:ilvl w:val="0"/>
          <w:numId w:val="16"/>
        </w:numPr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C853D4">
        <w:rPr>
          <w:b/>
          <w:sz w:val="24"/>
          <w:szCs w:val="24"/>
        </w:rPr>
        <w:t>Творческое.</w:t>
      </w:r>
    </w:p>
    <w:p w:rsidR="00C853D4" w:rsidRPr="00C853D4" w:rsidRDefault="00C853D4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53D4">
        <w:rPr>
          <w:rStyle w:val="a5"/>
          <w:rFonts w:ascii="Times New Roman" w:hAnsi="Times New Roman"/>
          <w:sz w:val="24"/>
          <w:szCs w:val="24"/>
        </w:rPr>
        <w:t xml:space="preserve">Цель: </w:t>
      </w:r>
      <w:r w:rsidRPr="00C853D4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 у детей в процессе кружковой работы.</w:t>
      </w:r>
    </w:p>
    <w:p w:rsidR="00C853D4" w:rsidRPr="00C853D4" w:rsidRDefault="00C853D4" w:rsidP="0001549E">
      <w:pPr>
        <w:pStyle w:val="a6"/>
        <w:widowControl/>
        <w:numPr>
          <w:ilvl w:val="0"/>
          <w:numId w:val="16"/>
        </w:numPr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C853D4">
        <w:rPr>
          <w:b/>
          <w:sz w:val="24"/>
          <w:szCs w:val="24"/>
        </w:rPr>
        <w:t>Патронаж.</w:t>
      </w:r>
    </w:p>
    <w:p w:rsidR="0001549E" w:rsidRDefault="0001549E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53D4" w:rsidRPr="00F66160" w:rsidRDefault="00C853D4" w:rsidP="000154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53D4">
        <w:rPr>
          <w:rFonts w:ascii="Times New Roman" w:hAnsi="Times New Roman" w:cs="Times New Roman"/>
          <w:sz w:val="24"/>
          <w:szCs w:val="24"/>
        </w:rPr>
        <w:t>Цель:  комплексная помощь по преодолению кризисной ситуации и восстановлению социального статуса семьи.</w:t>
      </w:r>
    </w:p>
    <w:p w:rsidR="0001549E" w:rsidRDefault="0001549E" w:rsidP="002A7601">
      <w:pPr>
        <w:spacing w:after="0" w:line="240" w:lineRule="auto"/>
        <w:ind w:right="566"/>
        <w:rPr>
          <w:rFonts w:ascii="Times New Roman" w:hAnsi="Times New Roman" w:cs="Times New Roman"/>
          <w:b/>
          <w:sz w:val="24"/>
          <w:szCs w:val="24"/>
        </w:rPr>
      </w:pPr>
    </w:p>
    <w:p w:rsidR="00C853D4" w:rsidRDefault="00C853D4" w:rsidP="00C853D4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движения несовершеннолетних</w:t>
      </w:r>
    </w:p>
    <w:p w:rsidR="00C853D4" w:rsidRDefault="00C853D4" w:rsidP="00C85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12 месяцев 202</w:t>
      </w:r>
      <w:r w:rsidR="00190FC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1549E" w:rsidRPr="0001549E" w:rsidRDefault="00F66160" w:rsidP="000154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53D4" w:rsidRPr="00B53738">
        <w:rPr>
          <w:rFonts w:ascii="Times New Roman" w:hAnsi="Times New Roman" w:cs="Times New Roman"/>
          <w:sz w:val="24"/>
          <w:szCs w:val="24"/>
        </w:rPr>
        <w:t xml:space="preserve">        З</w:t>
      </w:r>
      <w:r w:rsidR="00996E41">
        <w:rPr>
          <w:rFonts w:ascii="Times New Roman" w:hAnsi="Times New Roman" w:cs="Times New Roman"/>
          <w:sz w:val="24"/>
          <w:szCs w:val="24"/>
        </w:rPr>
        <w:t>а 12 месяцев 202</w:t>
      </w:r>
      <w:r w:rsidR="002C7D48" w:rsidRPr="002C7D48">
        <w:rPr>
          <w:rFonts w:ascii="Times New Roman" w:hAnsi="Times New Roman" w:cs="Times New Roman"/>
          <w:sz w:val="24"/>
          <w:szCs w:val="24"/>
        </w:rPr>
        <w:t>1</w:t>
      </w:r>
      <w:r w:rsidR="00996E41">
        <w:rPr>
          <w:rFonts w:ascii="Times New Roman" w:hAnsi="Times New Roman" w:cs="Times New Roman"/>
          <w:sz w:val="24"/>
          <w:szCs w:val="24"/>
        </w:rPr>
        <w:t xml:space="preserve"> года отделения</w:t>
      </w:r>
      <w:r w:rsidR="00C853D4" w:rsidRPr="00B53738">
        <w:rPr>
          <w:rFonts w:ascii="Times New Roman" w:hAnsi="Times New Roman" w:cs="Times New Roman"/>
          <w:sz w:val="24"/>
          <w:szCs w:val="24"/>
        </w:rPr>
        <w:t xml:space="preserve"> дневного пребывания по Куйбышевскому </w:t>
      </w:r>
      <w:r w:rsidR="00996E41">
        <w:rPr>
          <w:rFonts w:ascii="Times New Roman" w:hAnsi="Times New Roman" w:cs="Times New Roman"/>
          <w:sz w:val="24"/>
          <w:szCs w:val="24"/>
        </w:rPr>
        <w:t>и Центральному районом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предоставили</w:t>
      </w:r>
      <w:r w:rsidR="00C853D4" w:rsidRPr="00B53738">
        <w:rPr>
          <w:rFonts w:ascii="Times New Roman" w:hAnsi="Times New Roman" w:cs="Times New Roman"/>
          <w:sz w:val="24"/>
          <w:szCs w:val="24"/>
        </w:rPr>
        <w:t xml:space="preserve"> социальные услуги </w:t>
      </w:r>
      <w:r w:rsidR="002C7D48" w:rsidRPr="002C7D48">
        <w:rPr>
          <w:rFonts w:ascii="Times New Roman" w:hAnsi="Times New Roman" w:cs="Times New Roman"/>
          <w:sz w:val="24"/>
          <w:szCs w:val="24"/>
        </w:rPr>
        <w:t>266</w:t>
      </w:r>
      <w:r w:rsidR="00C853D4" w:rsidRPr="00B53738">
        <w:rPr>
          <w:rFonts w:ascii="Times New Roman" w:hAnsi="Times New Roman" w:cs="Times New Roman"/>
          <w:sz w:val="24"/>
          <w:szCs w:val="24"/>
        </w:rPr>
        <w:t xml:space="preserve"> несовершеннолетним из семей, находящихся в  социально  опасном положении или нуждающихся в социальном обслуживании  (малообеспеченных, многодетных, неполных).</w:t>
      </w:r>
    </w:p>
    <w:p w:rsidR="002C7D48" w:rsidRPr="00B53738" w:rsidRDefault="003B444C" w:rsidP="003B444C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  1</w:t>
      </w:r>
    </w:p>
    <w:p w:rsidR="00C853D4" w:rsidRPr="002C7D48" w:rsidRDefault="002C7D48" w:rsidP="002C7D48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7D48">
        <w:rPr>
          <w:b/>
          <w:sz w:val="22"/>
          <w:szCs w:val="22"/>
        </w:rPr>
        <w:t>ОДПН по Куйбышевскому району</w:t>
      </w:r>
    </w:p>
    <w:tbl>
      <w:tblPr>
        <w:tblStyle w:val="aff"/>
        <w:tblW w:w="10208" w:type="dxa"/>
        <w:tblInd w:w="-176" w:type="dxa"/>
        <w:tblLayout w:type="fixed"/>
        <w:tblLook w:val="04A0"/>
      </w:tblPr>
      <w:tblGrid>
        <w:gridCol w:w="1418"/>
        <w:gridCol w:w="1560"/>
        <w:gridCol w:w="1842"/>
        <w:gridCol w:w="1985"/>
        <w:gridCol w:w="1701"/>
        <w:gridCol w:w="1702"/>
      </w:tblGrid>
      <w:tr w:rsidR="002C7D48" w:rsidRPr="004F5AD5" w:rsidTr="00F66160">
        <w:tc>
          <w:tcPr>
            <w:tcW w:w="68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4F5AD5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F5AD5">
              <w:rPr>
                <w:b/>
                <w:sz w:val="22"/>
                <w:szCs w:val="22"/>
              </w:rPr>
              <w:t>Реабилитационные периоды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4F5AD5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2C7D48" w:rsidRPr="001F7653" w:rsidTr="00F66160"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B10A3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июнь</w:t>
            </w:r>
          </w:p>
          <w:p w:rsidR="002C7D48" w:rsidRPr="00B10A3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0A3D">
              <w:rPr>
                <w:sz w:val="22"/>
                <w:szCs w:val="22"/>
              </w:rPr>
              <w:t xml:space="preserve">количество </w:t>
            </w:r>
            <w:r w:rsidR="00E010E4" w:rsidRPr="002B4BED">
              <w:rPr>
                <w:sz w:val="22"/>
                <w:szCs w:val="22"/>
              </w:rPr>
              <w:t>семей/детей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- август</w:t>
            </w:r>
          </w:p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>количество семей/детей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  <w:r w:rsidRPr="002B4BED">
              <w:rPr>
                <w:sz w:val="22"/>
                <w:szCs w:val="22"/>
              </w:rPr>
              <w:t xml:space="preserve"> – декабрь</w:t>
            </w:r>
          </w:p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>количество семей/детей</w:t>
            </w:r>
          </w:p>
        </w:tc>
      </w:tr>
      <w:tr w:rsidR="002C7D48" w:rsidRPr="001F7653" w:rsidTr="00F66160"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B10A3D" w:rsidRDefault="00E010E4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2C7D48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</w:t>
            </w:r>
            <w:r w:rsidR="00A141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B4BED" w:rsidRDefault="00E010E4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2C7D48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2B4BED" w:rsidRDefault="00E010E4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2C7D48" w:rsidRPr="002B4BED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26</w:t>
            </w:r>
          </w:p>
        </w:tc>
      </w:tr>
      <w:tr w:rsidR="002C7D48" w:rsidRPr="001F7653" w:rsidTr="00F66160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B10A3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0A3D">
              <w:rPr>
                <w:b/>
                <w:sz w:val="22"/>
                <w:szCs w:val="22"/>
              </w:rPr>
              <w:t>СОП</w:t>
            </w:r>
            <w:r w:rsidR="00E010E4">
              <w:rPr>
                <w:sz w:val="22"/>
                <w:szCs w:val="22"/>
              </w:rPr>
              <w:t xml:space="preserve"> – 5</w:t>
            </w:r>
            <w:r w:rsidRPr="00B10A3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B10A3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0A3D">
              <w:rPr>
                <w:b/>
                <w:sz w:val="22"/>
                <w:szCs w:val="22"/>
              </w:rPr>
              <w:t>ТЖС</w:t>
            </w:r>
            <w:r w:rsidR="00E010E4">
              <w:rPr>
                <w:sz w:val="22"/>
                <w:szCs w:val="22"/>
              </w:rPr>
              <w:t xml:space="preserve"> – 10</w:t>
            </w:r>
            <w:r>
              <w:rPr>
                <w:sz w:val="22"/>
                <w:szCs w:val="22"/>
              </w:rPr>
              <w:t>/1</w:t>
            </w:r>
            <w:r w:rsidR="00E010E4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b/>
                <w:sz w:val="22"/>
                <w:szCs w:val="22"/>
              </w:rPr>
              <w:t>СОП</w:t>
            </w:r>
            <w:r w:rsidR="00E010E4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B4BED" w:rsidRDefault="002C7D48" w:rsidP="00E010E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b/>
                <w:sz w:val="22"/>
                <w:szCs w:val="22"/>
              </w:rPr>
              <w:t>ТЖС</w:t>
            </w:r>
            <w:r w:rsidRPr="002B4BED">
              <w:rPr>
                <w:sz w:val="22"/>
                <w:szCs w:val="22"/>
              </w:rPr>
              <w:t xml:space="preserve"> –</w:t>
            </w:r>
            <w:r w:rsidR="00E010E4">
              <w:rPr>
                <w:sz w:val="22"/>
                <w:szCs w:val="22"/>
              </w:rPr>
              <w:t>52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b/>
                <w:sz w:val="22"/>
                <w:szCs w:val="22"/>
              </w:rPr>
              <w:t>СОП</w:t>
            </w:r>
            <w:r>
              <w:rPr>
                <w:sz w:val="22"/>
                <w:szCs w:val="22"/>
              </w:rPr>
              <w:t xml:space="preserve"> – </w:t>
            </w:r>
            <w:r w:rsidR="00F66160">
              <w:rPr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4BED">
              <w:rPr>
                <w:b/>
                <w:sz w:val="22"/>
                <w:szCs w:val="22"/>
              </w:rPr>
              <w:t>ТЖС</w:t>
            </w:r>
            <w:r w:rsidRPr="002B4BED">
              <w:rPr>
                <w:sz w:val="22"/>
                <w:szCs w:val="22"/>
              </w:rPr>
              <w:t xml:space="preserve"> – </w:t>
            </w:r>
            <w:r w:rsidR="00E010E4">
              <w:rPr>
                <w:sz w:val="22"/>
                <w:szCs w:val="22"/>
              </w:rPr>
              <w:t>15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26</w:t>
            </w:r>
          </w:p>
        </w:tc>
      </w:tr>
      <w:tr w:rsidR="002C7D48" w:rsidRPr="001F7653" w:rsidTr="00F66160">
        <w:trPr>
          <w:cantSplit/>
          <w:trHeight w:val="948"/>
        </w:trPr>
        <w:tc>
          <w:tcPr>
            <w:tcW w:w="2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B10A3D" w:rsidRDefault="00F66160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Многодетные семьи -</w:t>
            </w:r>
            <w:r w:rsidR="00E010E4">
              <w:rPr>
                <w:sz w:val="22"/>
                <w:szCs w:val="22"/>
              </w:rPr>
              <w:t>11</w:t>
            </w:r>
            <w:r w:rsidR="002C7D48" w:rsidRPr="00B10A3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20</w:t>
            </w:r>
          </w:p>
          <w:p w:rsidR="002C7D48" w:rsidRPr="00B10A3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B10A3D">
              <w:rPr>
                <w:sz w:val="22"/>
                <w:szCs w:val="22"/>
              </w:rPr>
              <w:t>Имеют одно</w:t>
            </w:r>
            <w:r>
              <w:rPr>
                <w:sz w:val="22"/>
                <w:szCs w:val="22"/>
              </w:rPr>
              <w:t xml:space="preserve">го родителя </w:t>
            </w:r>
            <w:r w:rsidR="00E010E4">
              <w:rPr>
                <w:sz w:val="22"/>
                <w:szCs w:val="22"/>
              </w:rPr>
              <w:t>(неполная семья)-  3/4</w:t>
            </w:r>
          </w:p>
          <w:p w:rsidR="002C7D48" w:rsidRPr="00B10A3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семья – 1/1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Многодетные семьи </w:t>
            </w:r>
            <w:r w:rsidR="00F66160">
              <w:rPr>
                <w:sz w:val="22"/>
                <w:szCs w:val="22"/>
              </w:rPr>
              <w:t>-</w:t>
            </w:r>
            <w:r w:rsidR="00E010E4">
              <w:rPr>
                <w:sz w:val="22"/>
                <w:szCs w:val="22"/>
              </w:rPr>
              <w:t>32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49</w:t>
            </w:r>
          </w:p>
          <w:p w:rsidR="002C7D48" w:rsidRPr="002B4BE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 xml:space="preserve">Имеют одного родителя (неполная семья)-  </w:t>
            </w:r>
            <w:r w:rsidR="00E010E4">
              <w:rPr>
                <w:sz w:val="22"/>
                <w:szCs w:val="22"/>
              </w:rPr>
              <w:t>16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23</w:t>
            </w:r>
          </w:p>
          <w:p w:rsidR="002C7D48" w:rsidRPr="002B4BE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 xml:space="preserve">Полная семья – </w:t>
            </w:r>
            <w:r w:rsidR="00E010E4">
              <w:rPr>
                <w:sz w:val="22"/>
                <w:szCs w:val="22"/>
              </w:rPr>
              <w:t>5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10</w:t>
            </w:r>
          </w:p>
        </w:tc>
        <w:tc>
          <w:tcPr>
            <w:tcW w:w="3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2B4BE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Многодетные семьи</w:t>
            </w:r>
            <w:r w:rsidR="00F66160">
              <w:rPr>
                <w:sz w:val="22"/>
                <w:szCs w:val="22"/>
              </w:rPr>
              <w:t>-</w:t>
            </w:r>
            <w:r w:rsidR="00E010E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1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E010E4" w:rsidRDefault="002C7D48" w:rsidP="00E010E4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 xml:space="preserve">Имеют одного родителя (неполная семья)-  </w:t>
            </w:r>
            <w:r w:rsidR="00E010E4">
              <w:rPr>
                <w:sz w:val="22"/>
                <w:szCs w:val="22"/>
              </w:rPr>
              <w:t>4</w:t>
            </w:r>
            <w:r w:rsidRPr="002B4BED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5</w:t>
            </w:r>
          </w:p>
          <w:p w:rsidR="002C7D48" w:rsidRDefault="002C7D48" w:rsidP="00E010E4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2B4BED">
              <w:rPr>
                <w:sz w:val="22"/>
                <w:szCs w:val="22"/>
              </w:rPr>
              <w:t xml:space="preserve">Полная семья – </w:t>
            </w:r>
            <w:r w:rsidR="00F66160">
              <w:rPr>
                <w:sz w:val="22"/>
                <w:szCs w:val="22"/>
              </w:rPr>
              <w:t>0</w:t>
            </w:r>
          </w:p>
        </w:tc>
      </w:tr>
      <w:tr w:rsidR="002C7D48" w:rsidRPr="001F7653" w:rsidTr="00F66160">
        <w:trPr>
          <w:cantSplit/>
          <w:trHeight w:val="270"/>
        </w:trPr>
        <w:tc>
          <w:tcPr>
            <w:tcW w:w="102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D48" w:rsidRPr="00F66160" w:rsidRDefault="002C7D48" w:rsidP="00F6616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F5AD5">
              <w:rPr>
                <w:b/>
                <w:sz w:val="22"/>
                <w:szCs w:val="22"/>
              </w:rPr>
              <w:t xml:space="preserve">Итого: </w:t>
            </w:r>
            <w:r w:rsidR="00A1414A">
              <w:rPr>
                <w:b/>
                <w:sz w:val="22"/>
                <w:szCs w:val="22"/>
              </w:rPr>
              <w:t>8</w:t>
            </w:r>
            <w:r w:rsidR="00B57EE1" w:rsidRPr="00A1414A">
              <w:rPr>
                <w:b/>
                <w:sz w:val="22"/>
                <w:szCs w:val="22"/>
              </w:rPr>
              <w:t>3</w:t>
            </w:r>
            <w:r w:rsidR="00A1414A">
              <w:rPr>
                <w:b/>
                <w:sz w:val="22"/>
                <w:szCs w:val="22"/>
              </w:rPr>
              <w:t>/133</w:t>
            </w:r>
          </w:p>
          <w:p w:rsidR="002C7D48" w:rsidRPr="004F5AD5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4F5AD5">
              <w:rPr>
                <w:b/>
                <w:sz w:val="22"/>
                <w:szCs w:val="22"/>
              </w:rPr>
              <w:t>Многодетные семьи</w:t>
            </w:r>
            <w:r w:rsidR="00E010E4">
              <w:rPr>
                <w:sz w:val="22"/>
                <w:szCs w:val="22"/>
              </w:rPr>
              <w:t xml:space="preserve"> – 54/90</w:t>
            </w:r>
          </w:p>
          <w:p w:rsidR="002C7D48" w:rsidRPr="004F5AD5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4F5AD5">
              <w:rPr>
                <w:b/>
                <w:sz w:val="22"/>
                <w:szCs w:val="22"/>
              </w:rPr>
              <w:t>Имеют одного родителя (неполная семья)</w:t>
            </w:r>
            <w:r w:rsidRPr="004F5AD5">
              <w:rPr>
                <w:sz w:val="22"/>
                <w:szCs w:val="22"/>
              </w:rPr>
              <w:t xml:space="preserve">-  </w:t>
            </w:r>
            <w:r w:rsidR="00E010E4">
              <w:rPr>
                <w:sz w:val="22"/>
                <w:szCs w:val="22"/>
              </w:rPr>
              <w:t>23</w:t>
            </w:r>
            <w:r w:rsidRPr="004F5AD5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32</w:t>
            </w:r>
          </w:p>
          <w:p w:rsidR="002C7D48" w:rsidRPr="004F5AD5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sz w:val="22"/>
                <w:szCs w:val="22"/>
              </w:rPr>
            </w:pPr>
            <w:r w:rsidRPr="004F5AD5">
              <w:rPr>
                <w:b/>
                <w:sz w:val="22"/>
                <w:szCs w:val="22"/>
              </w:rPr>
              <w:t>Полная семья</w:t>
            </w:r>
            <w:r w:rsidR="00E010E4">
              <w:rPr>
                <w:sz w:val="22"/>
                <w:szCs w:val="22"/>
              </w:rPr>
              <w:t xml:space="preserve"> – 6</w:t>
            </w:r>
            <w:r w:rsidRPr="004F5AD5">
              <w:rPr>
                <w:sz w:val="22"/>
                <w:szCs w:val="22"/>
              </w:rPr>
              <w:t>/</w:t>
            </w:r>
            <w:r w:rsidR="00E010E4">
              <w:rPr>
                <w:sz w:val="22"/>
                <w:szCs w:val="22"/>
              </w:rPr>
              <w:t>11</w:t>
            </w:r>
          </w:p>
        </w:tc>
      </w:tr>
    </w:tbl>
    <w:p w:rsidR="00C853D4" w:rsidRPr="003B444C" w:rsidRDefault="00360FAA" w:rsidP="003B444C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CD580A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C853D4" w:rsidRPr="00996E41" w:rsidRDefault="00442A97" w:rsidP="00360FAA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996E41">
        <w:rPr>
          <w:rFonts w:ascii="Times New Roman" w:hAnsi="Times New Roman"/>
          <w:b/>
          <w:sz w:val="24"/>
          <w:szCs w:val="24"/>
        </w:rPr>
        <w:t>ОДПН по Центральному  району</w:t>
      </w:r>
    </w:p>
    <w:tbl>
      <w:tblPr>
        <w:tblStyle w:val="aff"/>
        <w:tblW w:w="10207" w:type="dxa"/>
        <w:tblInd w:w="-176" w:type="dxa"/>
        <w:tblLayout w:type="fixed"/>
        <w:tblLook w:val="04A0"/>
      </w:tblPr>
      <w:tblGrid>
        <w:gridCol w:w="1236"/>
        <w:gridCol w:w="1221"/>
        <w:gridCol w:w="948"/>
        <w:gridCol w:w="1167"/>
        <w:gridCol w:w="957"/>
        <w:gridCol w:w="1559"/>
        <w:gridCol w:w="723"/>
        <w:gridCol w:w="274"/>
        <w:gridCol w:w="988"/>
        <w:gridCol w:w="1134"/>
      </w:tblGrid>
      <w:tr w:rsidR="002C7D48" w:rsidTr="00EF4267">
        <w:tc>
          <w:tcPr>
            <w:tcW w:w="1020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Реабилитационные периоды</w:t>
            </w:r>
          </w:p>
        </w:tc>
      </w:tr>
      <w:tr w:rsidR="002C7D48" w:rsidTr="00EF4267">
        <w:tc>
          <w:tcPr>
            <w:tcW w:w="34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– май</w:t>
            </w:r>
          </w:p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семей/детей</w:t>
            </w:r>
          </w:p>
        </w:tc>
        <w:tc>
          <w:tcPr>
            <w:tcW w:w="3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семей/детей</w:t>
            </w: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– декабрь</w:t>
            </w:r>
          </w:p>
          <w:p w:rsidR="002C7D48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семей/детей</w:t>
            </w:r>
          </w:p>
        </w:tc>
      </w:tr>
      <w:tr w:rsidR="002C7D48" w:rsidTr="00EF4267">
        <w:tc>
          <w:tcPr>
            <w:tcW w:w="34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24DE1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24DE1">
              <w:rPr>
                <w:b/>
                <w:color w:val="000000" w:themeColor="text1"/>
                <w:sz w:val="22"/>
                <w:szCs w:val="22"/>
              </w:rPr>
              <w:t>17/26</w:t>
            </w:r>
          </w:p>
        </w:tc>
        <w:tc>
          <w:tcPr>
            <w:tcW w:w="3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24DE1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24DE1">
              <w:rPr>
                <w:b/>
                <w:color w:val="000000" w:themeColor="text1"/>
                <w:sz w:val="22"/>
                <w:szCs w:val="22"/>
              </w:rPr>
              <w:t>60/84</w:t>
            </w:r>
          </w:p>
        </w:tc>
        <w:tc>
          <w:tcPr>
            <w:tcW w:w="31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224DE1" w:rsidRDefault="002C7D48" w:rsidP="002C7D4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24DE1">
              <w:rPr>
                <w:b/>
                <w:color w:val="000000" w:themeColor="text1"/>
                <w:sz w:val="22"/>
                <w:szCs w:val="22"/>
              </w:rPr>
              <w:t>16/23</w:t>
            </w:r>
          </w:p>
        </w:tc>
      </w:tr>
      <w:tr w:rsidR="002C7D48" w:rsidTr="00EF4267">
        <w:trPr>
          <w:cantSplit/>
          <w:trHeight w:val="2743"/>
        </w:trPr>
        <w:tc>
          <w:tcPr>
            <w:tcW w:w="12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2C7D48" w:rsidRPr="00C6445D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sz w:val="22"/>
                <w:szCs w:val="22"/>
              </w:rPr>
            </w:pPr>
            <w:r w:rsidRPr="00C6445D">
              <w:rPr>
                <w:b/>
                <w:sz w:val="22"/>
                <w:szCs w:val="22"/>
              </w:rPr>
              <w:t xml:space="preserve">      Многоде</w:t>
            </w:r>
            <w:r>
              <w:rPr>
                <w:b/>
                <w:sz w:val="22"/>
                <w:szCs w:val="22"/>
              </w:rPr>
              <w:t>тные- 10</w:t>
            </w:r>
            <w:r w:rsidRPr="00C6445D">
              <w:rPr>
                <w:b/>
                <w:sz w:val="22"/>
                <w:szCs w:val="22"/>
              </w:rPr>
              <w:t xml:space="preserve"> /1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48" w:rsidRPr="005F7603" w:rsidRDefault="002C7D48" w:rsidP="002C7D4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603">
              <w:rPr>
                <w:b/>
                <w:color w:val="000000" w:themeColor="text1"/>
                <w:sz w:val="22"/>
                <w:szCs w:val="22"/>
              </w:rPr>
              <w:t>Неполные  -  3/3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2C7D48" w:rsidRPr="005F7603" w:rsidRDefault="002C7D48" w:rsidP="002C7D4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603">
              <w:rPr>
                <w:b/>
                <w:color w:val="000000" w:themeColor="text1"/>
                <w:sz w:val="22"/>
                <w:szCs w:val="22"/>
              </w:rPr>
              <w:t xml:space="preserve">Полные  - 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5F7603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2C7D48" w:rsidRPr="005F7603" w:rsidRDefault="002C7D48" w:rsidP="002C7D4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F7603">
              <w:rPr>
                <w:b/>
                <w:color w:val="000000" w:themeColor="text1"/>
                <w:sz w:val="22"/>
                <w:szCs w:val="22"/>
              </w:rPr>
              <w:t>Многодетные-22/40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7D48" w:rsidRPr="008A486A" w:rsidRDefault="002C7D48" w:rsidP="002C7D4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Неполные  -21/22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2C7D48" w:rsidRPr="008A486A" w:rsidRDefault="002C7D48" w:rsidP="002C7D48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A486A">
              <w:rPr>
                <w:b/>
                <w:color w:val="000000" w:themeColor="text1"/>
                <w:sz w:val="22"/>
                <w:szCs w:val="22"/>
              </w:rPr>
              <w:t xml:space="preserve">Полные  - </w:t>
            </w: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Pr="008A486A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  <w:hideMark/>
          </w:tcPr>
          <w:p w:rsidR="002C7D48" w:rsidRPr="008A486A" w:rsidRDefault="002C7D48" w:rsidP="00B57EE1">
            <w:pPr>
              <w:pStyle w:val="a3"/>
              <w:spacing w:after="0"/>
              <w:ind w:left="113" w:right="113"/>
              <w:rPr>
                <w:b/>
              </w:rPr>
            </w:pPr>
            <w:r w:rsidRPr="00D878F0">
              <w:rPr>
                <w:b/>
                <w:color w:val="FF0000"/>
                <w:sz w:val="22"/>
                <w:szCs w:val="22"/>
              </w:rPr>
              <w:t xml:space="preserve">      </w:t>
            </w:r>
            <w:r w:rsidRPr="008A486A">
              <w:rPr>
                <w:b/>
                <w:sz w:val="22"/>
                <w:szCs w:val="22"/>
              </w:rPr>
              <w:t xml:space="preserve">   Многодетные  –7/1</w:t>
            </w:r>
            <w:r w:rsidR="00B57EE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2C7D48" w:rsidRPr="00D878F0" w:rsidRDefault="002C7D48" w:rsidP="002C7D48">
            <w:pPr>
              <w:pStyle w:val="a3"/>
              <w:spacing w:after="0"/>
              <w:ind w:left="113" w:right="113"/>
              <w:jc w:val="center"/>
              <w:rPr>
                <w:b/>
                <w:color w:val="FF0000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nil"/>
              <w:right w:val="single" w:sz="4" w:space="0" w:color="auto"/>
            </w:tcBorders>
            <w:textDirection w:val="btLr"/>
            <w:hideMark/>
          </w:tcPr>
          <w:p w:rsidR="002C7D48" w:rsidRPr="008A486A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sz w:val="22"/>
                <w:szCs w:val="22"/>
              </w:rPr>
            </w:pPr>
            <w:r w:rsidRPr="00D878F0">
              <w:rPr>
                <w:b/>
                <w:color w:val="FF0000"/>
                <w:sz w:val="22"/>
                <w:szCs w:val="22"/>
              </w:rPr>
              <w:t xml:space="preserve">      </w:t>
            </w:r>
            <w:r w:rsidRPr="008A486A">
              <w:rPr>
                <w:b/>
                <w:color w:val="000000" w:themeColor="text1"/>
                <w:sz w:val="22"/>
                <w:szCs w:val="22"/>
              </w:rPr>
              <w:t xml:space="preserve">   Неполные  -  6/6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</w:tcPr>
          <w:p w:rsidR="002C7D48" w:rsidRPr="008A486A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000000" w:themeColor="text1"/>
                <w:sz w:val="22"/>
                <w:szCs w:val="22"/>
              </w:rPr>
            </w:pPr>
            <w:r w:rsidRPr="00D878F0">
              <w:rPr>
                <w:b/>
                <w:color w:val="FF0000"/>
                <w:sz w:val="22"/>
                <w:szCs w:val="22"/>
              </w:rPr>
              <w:t xml:space="preserve">        </w:t>
            </w:r>
            <w:r w:rsidRPr="008A486A">
              <w:rPr>
                <w:b/>
                <w:color w:val="000000" w:themeColor="text1"/>
                <w:sz w:val="22"/>
                <w:szCs w:val="22"/>
              </w:rPr>
              <w:t xml:space="preserve">  Полные  3/4</w:t>
            </w:r>
          </w:p>
        </w:tc>
      </w:tr>
      <w:tr w:rsidR="002C7D48" w:rsidTr="00EF4267">
        <w:trPr>
          <w:cantSplit/>
          <w:trHeight w:val="1086"/>
        </w:trPr>
        <w:tc>
          <w:tcPr>
            <w:tcW w:w="1020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D48" w:rsidRPr="00022C66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FF0000"/>
                <w:sz w:val="22"/>
                <w:szCs w:val="22"/>
              </w:rPr>
            </w:pPr>
            <w:r w:rsidRPr="00022C66"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  </w:t>
            </w:r>
            <w:r w:rsidRPr="005F7603">
              <w:rPr>
                <w:b/>
                <w:color w:val="000000" w:themeColor="text1"/>
                <w:sz w:val="22"/>
                <w:szCs w:val="22"/>
              </w:rPr>
              <w:t>Итого: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93</w:t>
            </w:r>
            <w:r w:rsidRPr="005F7603">
              <w:rPr>
                <w:b/>
                <w:color w:val="000000" w:themeColor="text1"/>
                <w:sz w:val="22"/>
                <w:szCs w:val="22"/>
              </w:rPr>
              <w:t xml:space="preserve"> /</w:t>
            </w:r>
            <w:r>
              <w:rPr>
                <w:b/>
                <w:color w:val="000000" w:themeColor="text1"/>
                <w:sz w:val="22"/>
                <w:szCs w:val="22"/>
              </w:rPr>
              <w:t>133</w:t>
            </w:r>
            <w:r w:rsidRPr="005F7603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</w:p>
          <w:p w:rsidR="002C7D48" w:rsidRPr="00022C66" w:rsidRDefault="002C7D48" w:rsidP="002C7D48">
            <w:pPr>
              <w:pStyle w:val="a3"/>
              <w:spacing w:before="0" w:beforeAutospacing="0" w:after="0" w:afterAutospacing="0"/>
              <w:ind w:left="113" w:right="113"/>
              <w:rPr>
                <w:b/>
                <w:color w:val="FF0000"/>
                <w:sz w:val="22"/>
                <w:szCs w:val="22"/>
              </w:rPr>
            </w:pPr>
            <w:r w:rsidRPr="008A486A">
              <w:rPr>
                <w:b/>
                <w:color w:val="000000" w:themeColor="text1"/>
                <w:sz w:val="22"/>
                <w:szCs w:val="22"/>
              </w:rPr>
              <w:t xml:space="preserve">Многодетные:   39/71                                                                                                                                  </w:t>
            </w:r>
            <w:r w:rsidRPr="00224DE1">
              <w:rPr>
                <w:b/>
                <w:color w:val="000000" w:themeColor="text1"/>
                <w:sz w:val="22"/>
                <w:szCs w:val="22"/>
              </w:rPr>
              <w:t>Неполные:  30/ 31                                                                                                                                     Полные:  24/31</w:t>
            </w:r>
          </w:p>
        </w:tc>
      </w:tr>
    </w:tbl>
    <w:p w:rsidR="00996E41" w:rsidRDefault="00996E41" w:rsidP="00EF4267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996E41" w:rsidRDefault="00996E41" w:rsidP="00996E41">
      <w:pPr>
        <w:pStyle w:val="a3"/>
        <w:spacing w:before="0" w:beforeAutospacing="0" w:after="0" w:afterAutospacing="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Возрастная структура несовершеннолетних  ОДПН  в 202</w:t>
      </w:r>
      <w:r w:rsidR="002C7D4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году</w:t>
      </w:r>
    </w:p>
    <w:p w:rsidR="00996E41" w:rsidRPr="00996E41" w:rsidRDefault="00996E41" w:rsidP="00996E41">
      <w:pPr>
        <w:pStyle w:val="af9"/>
        <w:tabs>
          <w:tab w:val="center" w:pos="4677"/>
          <w:tab w:val="left" w:pos="7655"/>
        </w:tabs>
        <w:rPr>
          <w:rFonts w:ascii="Times New Roman" w:hAnsi="Times New Roman"/>
          <w:b/>
          <w:sz w:val="24"/>
          <w:szCs w:val="24"/>
        </w:rPr>
      </w:pPr>
      <w:r w:rsidRPr="00996E41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01549E" w:rsidRDefault="00996E41" w:rsidP="00996E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4"/>
          <w:szCs w:val="24"/>
        </w:rPr>
      </w:pPr>
      <w:r w:rsidRPr="00996E41">
        <w:rPr>
          <w:sz w:val="24"/>
          <w:szCs w:val="24"/>
        </w:rPr>
        <w:t>Представленная в таблиц</w:t>
      </w:r>
      <w:r>
        <w:rPr>
          <w:sz w:val="24"/>
          <w:szCs w:val="24"/>
        </w:rPr>
        <w:t>ах</w:t>
      </w:r>
      <w:r w:rsidRPr="00996E41">
        <w:rPr>
          <w:sz w:val="24"/>
          <w:szCs w:val="24"/>
        </w:rPr>
        <w:t xml:space="preserve">  возрастная структура детей, прошедших реабилитацию в отделении дневного пребывания несовершеннолетних в 202</w:t>
      </w:r>
      <w:r w:rsidR="002C7D48">
        <w:rPr>
          <w:sz w:val="24"/>
          <w:szCs w:val="24"/>
        </w:rPr>
        <w:t>1</w:t>
      </w:r>
      <w:r w:rsidRPr="00996E41">
        <w:rPr>
          <w:sz w:val="24"/>
          <w:szCs w:val="24"/>
        </w:rPr>
        <w:t xml:space="preserve"> году,  показывает наибольшую </w:t>
      </w:r>
      <w:proofErr w:type="spellStart"/>
      <w:r w:rsidRPr="00996E41">
        <w:rPr>
          <w:sz w:val="24"/>
          <w:szCs w:val="24"/>
        </w:rPr>
        <w:t>востребованность</w:t>
      </w:r>
      <w:proofErr w:type="spellEnd"/>
      <w:r w:rsidRPr="00996E41">
        <w:rPr>
          <w:sz w:val="24"/>
          <w:szCs w:val="24"/>
        </w:rPr>
        <w:t xml:space="preserve"> социальных услуг семьями с детьми младшего и среднего подросткового возрастов, а именно от 7 до 10 лет и от 10 до 14 лет. </w:t>
      </w:r>
    </w:p>
    <w:p w:rsidR="00996E41" w:rsidRPr="00996E41" w:rsidRDefault="00996E41" w:rsidP="00996E4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4"/>
          <w:szCs w:val="24"/>
        </w:rPr>
      </w:pPr>
      <w:r w:rsidRPr="00996E41">
        <w:rPr>
          <w:sz w:val="24"/>
          <w:szCs w:val="24"/>
        </w:rPr>
        <w:t>Таблица  показывает, что девочек, зачисленных в отделение для прохождения социальной реабилитации в этом году</w:t>
      </w:r>
      <w:r>
        <w:rPr>
          <w:sz w:val="24"/>
          <w:szCs w:val="24"/>
        </w:rPr>
        <w:t xml:space="preserve"> </w:t>
      </w:r>
      <w:r w:rsidR="002C7D48">
        <w:rPr>
          <w:sz w:val="24"/>
          <w:szCs w:val="24"/>
        </w:rPr>
        <w:t xml:space="preserve">незначительно </w:t>
      </w:r>
      <w:r>
        <w:rPr>
          <w:sz w:val="24"/>
          <w:szCs w:val="24"/>
        </w:rPr>
        <w:t>б</w:t>
      </w:r>
      <w:r w:rsidRPr="00996E41">
        <w:rPr>
          <w:sz w:val="24"/>
          <w:szCs w:val="24"/>
        </w:rPr>
        <w:t>ольше, чем мальчиков.</w:t>
      </w:r>
    </w:p>
    <w:p w:rsidR="00996E41" w:rsidRPr="003B444C" w:rsidRDefault="00996E41" w:rsidP="003B444C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996E41">
        <w:rPr>
          <w:b/>
          <w:sz w:val="24"/>
          <w:szCs w:val="24"/>
        </w:rPr>
        <w:t xml:space="preserve">                                                   </w:t>
      </w:r>
      <w:r w:rsidR="003B444C" w:rsidRPr="003F7DF2">
        <w:rPr>
          <w:rFonts w:ascii="Times New Roman" w:hAnsi="Times New Roman"/>
          <w:b/>
          <w:sz w:val="24"/>
          <w:szCs w:val="24"/>
        </w:rPr>
        <w:t xml:space="preserve">ТАБЛИЦА   </w:t>
      </w:r>
      <w:r w:rsidR="003B444C">
        <w:rPr>
          <w:rFonts w:ascii="Times New Roman" w:hAnsi="Times New Roman"/>
          <w:b/>
          <w:sz w:val="24"/>
          <w:szCs w:val="24"/>
        </w:rPr>
        <w:t>2</w:t>
      </w:r>
      <w:r w:rsidRPr="00996E41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1549E" w:rsidRDefault="0001549E" w:rsidP="00EF4267">
      <w:pPr>
        <w:pStyle w:val="af9"/>
        <w:tabs>
          <w:tab w:val="left" w:pos="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996E41" w:rsidRDefault="00996E41" w:rsidP="00EF4267">
      <w:pPr>
        <w:pStyle w:val="af9"/>
        <w:tabs>
          <w:tab w:val="left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996E41">
        <w:rPr>
          <w:rFonts w:ascii="Times New Roman" w:hAnsi="Times New Roman"/>
          <w:i/>
          <w:sz w:val="24"/>
          <w:szCs w:val="24"/>
        </w:rPr>
        <w:t>Возрастная структура несовершеннолетних  ОДПН по Куйбышевскому району</w:t>
      </w:r>
    </w:p>
    <w:p w:rsidR="0001549E" w:rsidRPr="00996E41" w:rsidRDefault="0001549E" w:rsidP="00EF4267">
      <w:pPr>
        <w:pStyle w:val="af9"/>
        <w:tabs>
          <w:tab w:val="left" w:pos="0"/>
        </w:tabs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268"/>
        <w:gridCol w:w="1985"/>
        <w:gridCol w:w="1276"/>
        <w:gridCol w:w="1559"/>
      </w:tblGrid>
      <w:tr w:rsidR="002C7D48" w:rsidRPr="004E3C62" w:rsidTr="003B444C"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Мальчики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Девочки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Итого</w:t>
            </w:r>
          </w:p>
        </w:tc>
      </w:tr>
      <w:tr w:rsidR="002C7D48" w:rsidRPr="004E3C62" w:rsidTr="003B444C"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48" w:rsidRPr="00A1414A" w:rsidRDefault="002C7D48" w:rsidP="002C7D48">
            <w:pPr>
              <w:pStyle w:val="af9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%</w:t>
            </w:r>
          </w:p>
        </w:tc>
      </w:tr>
      <w:tr w:rsidR="002C7D48" w:rsidRPr="004E3C62" w:rsidTr="003B4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rPr>
                <w:rFonts w:ascii="Times New Roman" w:hAnsi="Times New Roman"/>
              </w:rPr>
            </w:pPr>
            <w:r w:rsidRPr="004E3C62">
              <w:rPr>
                <w:rFonts w:ascii="Times New Roman" w:hAnsi="Times New Roman"/>
              </w:rPr>
              <w:t>от 7 лет  до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2C7D48" w:rsidRPr="004E3C62" w:rsidTr="003B4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rPr>
                <w:rFonts w:ascii="Times New Roman" w:hAnsi="Times New Roman"/>
              </w:rPr>
            </w:pPr>
            <w:r w:rsidRPr="004E3C62">
              <w:rPr>
                <w:rFonts w:ascii="Times New Roman" w:hAnsi="Times New Roman"/>
              </w:rPr>
              <w:t>от 10 лет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2C7D48" w:rsidRPr="004E3C62" w:rsidTr="003B4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rPr>
                <w:rFonts w:ascii="Times New Roman" w:hAnsi="Times New Roman"/>
              </w:rPr>
            </w:pPr>
            <w:r w:rsidRPr="004E3C62">
              <w:rPr>
                <w:rFonts w:ascii="Times New Roman" w:hAnsi="Times New Roman"/>
              </w:rPr>
              <w:t>от 14 лет до 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 w:rsidRPr="004E3C62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C7D48" w:rsidRPr="004E3C62" w:rsidTr="003B444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Pr="004E3C62" w:rsidRDefault="002C7D48" w:rsidP="002C7D48">
            <w:pPr>
              <w:pStyle w:val="af9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58-</w:t>
            </w:r>
            <w:r w:rsidRPr="004E3C62">
              <w:rPr>
                <w:rFonts w:ascii="Times New Roman" w:hAnsi="Times New Roman"/>
                <w:b/>
              </w:rPr>
              <w:t xml:space="preserve"> 43</w:t>
            </w:r>
            <w:r>
              <w:rPr>
                <w:rFonts w:ascii="Times New Roman" w:hAnsi="Times New Roman"/>
                <w:b/>
              </w:rPr>
              <w:t>,6</w:t>
            </w:r>
            <w:r w:rsidRPr="004E3C62">
              <w:rPr>
                <w:rFonts w:ascii="Times New Roman" w:hAnsi="Times New Roman"/>
                <w:b/>
              </w:rPr>
              <w:t xml:space="preserve">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75-56,4</w:t>
            </w:r>
            <w:r w:rsidRPr="004E3C62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Pr="004E3C62" w:rsidRDefault="002C7D48" w:rsidP="002C7D48">
            <w:pPr>
              <w:pStyle w:val="af9"/>
              <w:jc w:val="center"/>
              <w:rPr>
                <w:rFonts w:ascii="Times New Roman" w:hAnsi="Times New Roman"/>
              </w:rPr>
            </w:pPr>
            <w:r w:rsidRPr="004E3C62">
              <w:rPr>
                <w:rFonts w:ascii="Times New Roman" w:hAnsi="Times New Roman"/>
              </w:rPr>
              <w:t>100%</w:t>
            </w:r>
          </w:p>
        </w:tc>
      </w:tr>
    </w:tbl>
    <w:p w:rsidR="00996E41" w:rsidRPr="00996E41" w:rsidRDefault="00996E41" w:rsidP="00996E41">
      <w:pPr>
        <w:pStyle w:val="a3"/>
        <w:spacing w:before="0" w:beforeAutospacing="0" w:after="0" w:afterAutospacing="0"/>
        <w:jc w:val="both"/>
      </w:pPr>
    </w:p>
    <w:p w:rsidR="00996E41" w:rsidRPr="00996E41" w:rsidRDefault="00996E41" w:rsidP="00996E41">
      <w:pPr>
        <w:pStyle w:val="af9"/>
        <w:tabs>
          <w:tab w:val="left" w:pos="7655"/>
        </w:tabs>
        <w:rPr>
          <w:rFonts w:ascii="Times New Roman" w:hAnsi="Times New Roman"/>
          <w:b/>
          <w:sz w:val="20"/>
          <w:szCs w:val="20"/>
        </w:rPr>
      </w:pPr>
      <w:r w:rsidRPr="00996E41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Pr="00996E41">
        <w:rPr>
          <w:rFonts w:ascii="Times New Roman" w:hAnsi="Times New Roman"/>
          <w:i/>
          <w:sz w:val="24"/>
          <w:szCs w:val="24"/>
        </w:rPr>
        <w:t>Возрастная структура несовершеннолетних  ОДПН по Центральному району</w:t>
      </w:r>
      <w:r w:rsidRPr="00996E4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2267"/>
        <w:gridCol w:w="1984"/>
        <w:gridCol w:w="1276"/>
        <w:gridCol w:w="1134"/>
      </w:tblGrid>
      <w:tr w:rsidR="002C7D48" w:rsidTr="002C7D48"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 xml:space="preserve">       Возраст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Мальчики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Девочки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Итого</w:t>
            </w:r>
          </w:p>
        </w:tc>
      </w:tr>
      <w:tr w:rsidR="002C7D48" w:rsidTr="002C7D48">
        <w:trPr>
          <w:cantSplit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48" w:rsidRPr="00A1414A" w:rsidRDefault="002C7D48" w:rsidP="002C7D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48" w:rsidRPr="00A1414A" w:rsidRDefault="002C7D48" w:rsidP="002C7D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48" w:rsidRPr="00A1414A" w:rsidRDefault="002C7D48" w:rsidP="002C7D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A1414A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414A">
              <w:rPr>
                <w:rFonts w:ascii="Times New Roman" w:hAnsi="Times New Roman"/>
                <w:b/>
              </w:rPr>
              <w:t>%</w:t>
            </w:r>
          </w:p>
        </w:tc>
      </w:tr>
      <w:tr w:rsidR="002C7D48" w:rsidTr="002C7D4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6,5 лет  до 10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64%</w:t>
            </w:r>
          </w:p>
        </w:tc>
      </w:tr>
      <w:tr w:rsidR="002C7D48" w:rsidTr="002C7D4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лет до 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36%</w:t>
            </w:r>
          </w:p>
        </w:tc>
      </w:tr>
      <w:tr w:rsidR="002C7D48" w:rsidTr="002C7D4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 лет до  18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color w:val="000000" w:themeColor="text1"/>
              </w:rPr>
              <w:t xml:space="preserve">  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color w:val="000000" w:themeColor="text1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C7D48" w:rsidTr="002C7D4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8" w:rsidRDefault="002C7D48" w:rsidP="002C7D48">
            <w:pPr>
              <w:pStyle w:val="af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b/>
                <w:color w:val="000000" w:themeColor="text1"/>
              </w:rPr>
              <w:t>68 - 54,4%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65-</w:t>
            </w:r>
            <w:r w:rsidRPr="009455C5">
              <w:rPr>
                <w:rFonts w:ascii="Times New Roman" w:hAnsi="Times New Roman"/>
                <w:b/>
                <w:color w:val="000000" w:themeColor="text1"/>
              </w:rPr>
              <w:t>45,6%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8" w:rsidRPr="009455C5" w:rsidRDefault="002C7D48" w:rsidP="002C7D48">
            <w:pPr>
              <w:pStyle w:val="af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55C5">
              <w:rPr>
                <w:rFonts w:ascii="Times New Roman" w:hAnsi="Times New Roman"/>
                <w:color w:val="000000" w:themeColor="text1"/>
              </w:rPr>
              <w:t>100%</w:t>
            </w:r>
          </w:p>
        </w:tc>
      </w:tr>
    </w:tbl>
    <w:p w:rsidR="00996E41" w:rsidRDefault="00996E41" w:rsidP="00996E41">
      <w:pPr>
        <w:pStyle w:val="a3"/>
        <w:shd w:val="clear" w:color="auto" w:fill="FFFFFF"/>
        <w:spacing w:before="0" w:beforeAutospacing="0" w:after="0" w:afterAutospacing="0"/>
        <w:jc w:val="both"/>
      </w:pPr>
    </w:p>
    <w:p w:rsidR="0044792E" w:rsidRPr="00CD580A" w:rsidRDefault="00996E41" w:rsidP="003B444C">
      <w:pPr>
        <w:pStyle w:val="a3"/>
        <w:shd w:val="clear" w:color="auto" w:fill="FFFFFF"/>
        <w:spacing w:before="0" w:beforeAutospacing="0" w:after="0" w:afterAutospacing="0"/>
        <w:jc w:val="right"/>
        <w:rPr>
          <w:color w:val="FF0000"/>
          <w:sz w:val="24"/>
          <w:szCs w:val="24"/>
        </w:rPr>
      </w:pPr>
      <w:r>
        <w:t xml:space="preserve">          </w:t>
      </w:r>
      <w:r w:rsidR="003B444C">
        <w:rPr>
          <w:b/>
          <w:sz w:val="24"/>
          <w:szCs w:val="24"/>
        </w:rPr>
        <w:t>ТАБЛИЦА   3</w:t>
      </w:r>
    </w:p>
    <w:p w:rsidR="006C2F3C" w:rsidRPr="00F12366" w:rsidRDefault="006C2F3C" w:rsidP="002A43AB">
      <w:pPr>
        <w:pStyle w:val="a3"/>
        <w:spacing w:before="0" w:beforeAutospacing="0" w:after="0" w:afterAutospacing="0"/>
        <w:ind w:firstLine="426"/>
        <w:jc w:val="center"/>
        <w:rPr>
          <w:i/>
          <w:sz w:val="24"/>
          <w:szCs w:val="24"/>
        </w:rPr>
      </w:pPr>
      <w:r w:rsidRPr="00F12366">
        <w:rPr>
          <w:i/>
          <w:sz w:val="24"/>
          <w:szCs w:val="24"/>
        </w:rPr>
        <w:t>Сроки пребывания  несовершеннолетних  в ОДПН в 20</w:t>
      </w:r>
      <w:r w:rsidR="00F12366">
        <w:rPr>
          <w:i/>
          <w:sz w:val="24"/>
          <w:szCs w:val="24"/>
        </w:rPr>
        <w:t>2</w:t>
      </w:r>
      <w:r w:rsidR="002675F8">
        <w:rPr>
          <w:i/>
          <w:sz w:val="24"/>
          <w:szCs w:val="24"/>
        </w:rPr>
        <w:t>1</w:t>
      </w:r>
      <w:r w:rsidRPr="00F12366">
        <w:rPr>
          <w:i/>
          <w:sz w:val="24"/>
          <w:szCs w:val="24"/>
        </w:rPr>
        <w:t xml:space="preserve"> году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5387"/>
      </w:tblGrid>
      <w:tr w:rsidR="006C2F3C" w:rsidRPr="00F12366" w:rsidTr="006C2F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A1414A" w:rsidRDefault="006C2F3C" w:rsidP="002A43AB">
            <w:pPr>
              <w:pStyle w:val="af9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14A">
              <w:rPr>
                <w:rFonts w:ascii="Times New Roman" w:hAnsi="Times New Roman"/>
                <w:b/>
                <w:sz w:val="24"/>
                <w:szCs w:val="24"/>
              </w:rPr>
              <w:t>Срок пребывания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A1414A" w:rsidRDefault="006C2F3C" w:rsidP="002A43AB">
            <w:pPr>
              <w:pStyle w:val="af9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14A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6C2F3C" w:rsidRPr="00F12366" w:rsidTr="006C2F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F12366" w:rsidRDefault="006C2F3C" w:rsidP="002A43AB">
            <w:pPr>
              <w:pStyle w:val="af9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66">
              <w:rPr>
                <w:rFonts w:ascii="Times New Roman" w:hAnsi="Times New Roman"/>
                <w:sz w:val="24"/>
                <w:szCs w:val="24"/>
              </w:rPr>
              <w:t xml:space="preserve">до 1 месяца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F12366" w:rsidRDefault="002675F8" w:rsidP="002A43AB">
            <w:pPr>
              <w:pStyle w:val="af9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="006C2F3C" w:rsidRPr="00F12366">
              <w:rPr>
                <w:rFonts w:ascii="Times New Roman" w:hAnsi="Times New Roman"/>
                <w:sz w:val="24"/>
                <w:szCs w:val="24"/>
              </w:rPr>
              <w:t xml:space="preserve"> (летний период)</w:t>
            </w:r>
          </w:p>
        </w:tc>
      </w:tr>
      <w:tr w:rsidR="006C2F3C" w:rsidRPr="00F12366" w:rsidTr="006C2F3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F12366" w:rsidRDefault="006C2F3C" w:rsidP="002A43AB">
            <w:pPr>
              <w:pStyle w:val="af9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66">
              <w:rPr>
                <w:rFonts w:ascii="Times New Roman" w:hAnsi="Times New Roman"/>
                <w:sz w:val="24"/>
                <w:szCs w:val="24"/>
              </w:rPr>
              <w:t>от 1 месяца до 5 месяцев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3C" w:rsidRPr="00F12366" w:rsidRDefault="00F12366" w:rsidP="002A43AB">
            <w:pPr>
              <w:pStyle w:val="af9"/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366">
              <w:rPr>
                <w:rFonts w:ascii="Times New Roman" w:hAnsi="Times New Roman"/>
                <w:sz w:val="24"/>
                <w:szCs w:val="24"/>
              </w:rPr>
              <w:t>89</w:t>
            </w:r>
            <w:r w:rsidR="006C2F3C" w:rsidRPr="00F12366">
              <w:rPr>
                <w:rFonts w:ascii="Times New Roman" w:hAnsi="Times New Roman"/>
                <w:sz w:val="24"/>
                <w:szCs w:val="24"/>
              </w:rPr>
              <w:t xml:space="preserve"> (реабилитационные периоды)</w:t>
            </w:r>
          </w:p>
        </w:tc>
      </w:tr>
    </w:tbl>
    <w:p w:rsidR="000219B5" w:rsidRPr="00F12366" w:rsidRDefault="006C2F3C" w:rsidP="002A43AB">
      <w:pPr>
        <w:pStyle w:val="a3"/>
        <w:spacing w:before="0" w:beforeAutospacing="0" w:after="0" w:afterAutospacing="0"/>
        <w:ind w:firstLine="426"/>
        <w:jc w:val="both"/>
        <w:rPr>
          <w:sz w:val="24"/>
          <w:szCs w:val="24"/>
        </w:rPr>
      </w:pPr>
      <w:r w:rsidRPr="00F12366">
        <w:rPr>
          <w:sz w:val="24"/>
          <w:szCs w:val="24"/>
        </w:rPr>
        <w:t xml:space="preserve">                </w:t>
      </w:r>
    </w:p>
    <w:p w:rsidR="006C2F3C" w:rsidRPr="00A1414A" w:rsidRDefault="006C2F3C" w:rsidP="00A1414A">
      <w:pPr>
        <w:pStyle w:val="a3"/>
        <w:spacing w:before="0" w:beforeAutospacing="0" w:after="0" w:afterAutospacing="0"/>
        <w:ind w:firstLine="426"/>
        <w:jc w:val="both"/>
        <w:rPr>
          <w:sz w:val="24"/>
          <w:szCs w:val="24"/>
        </w:rPr>
      </w:pPr>
      <w:r w:rsidRPr="00F12366">
        <w:rPr>
          <w:sz w:val="24"/>
          <w:szCs w:val="24"/>
        </w:rPr>
        <w:t xml:space="preserve">   В 20</w:t>
      </w:r>
      <w:r w:rsidR="00F12366" w:rsidRPr="00F12366">
        <w:rPr>
          <w:sz w:val="24"/>
          <w:szCs w:val="24"/>
        </w:rPr>
        <w:t>2</w:t>
      </w:r>
      <w:r w:rsidR="002675F8">
        <w:rPr>
          <w:sz w:val="24"/>
          <w:szCs w:val="24"/>
        </w:rPr>
        <w:t>1</w:t>
      </w:r>
      <w:r w:rsidRPr="00F12366">
        <w:rPr>
          <w:sz w:val="24"/>
          <w:szCs w:val="24"/>
        </w:rPr>
        <w:t xml:space="preserve"> году, за время пребывания в </w:t>
      </w:r>
      <w:r w:rsidR="002635F3" w:rsidRPr="00F12366">
        <w:rPr>
          <w:sz w:val="24"/>
          <w:szCs w:val="24"/>
        </w:rPr>
        <w:t>О</w:t>
      </w:r>
      <w:r w:rsidRPr="00F12366">
        <w:rPr>
          <w:sz w:val="24"/>
          <w:szCs w:val="24"/>
        </w:rPr>
        <w:t>тделени</w:t>
      </w:r>
      <w:r w:rsidR="002635F3" w:rsidRPr="00F12366">
        <w:rPr>
          <w:sz w:val="24"/>
          <w:szCs w:val="24"/>
        </w:rPr>
        <w:t>ях</w:t>
      </w:r>
      <w:r w:rsidRPr="00F12366">
        <w:rPr>
          <w:sz w:val="24"/>
          <w:szCs w:val="24"/>
        </w:rPr>
        <w:t>,  несовершеннолетние не совершили правонарушений, самовольных уходов из семьи, не были поставлены на учет  в отделении по делам несовершеннолетних отдела полиции.</w:t>
      </w:r>
    </w:p>
    <w:p w:rsidR="006C2F3C" w:rsidRPr="00F12366" w:rsidRDefault="00A95300" w:rsidP="00F1236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580A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6C2F3C" w:rsidRPr="00F1236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12366" w:rsidRPr="003022FB" w:rsidRDefault="00F12366" w:rsidP="00F12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FB">
        <w:rPr>
          <w:rFonts w:ascii="Times New Roman" w:hAnsi="Times New Roman" w:cs="Times New Roman"/>
          <w:b/>
          <w:sz w:val="24"/>
          <w:szCs w:val="24"/>
        </w:rPr>
        <w:t xml:space="preserve">Предоставление социальных услуг в </w:t>
      </w:r>
      <w:r>
        <w:rPr>
          <w:rFonts w:ascii="Times New Roman" w:hAnsi="Times New Roman" w:cs="Times New Roman"/>
          <w:b/>
          <w:sz w:val="24"/>
          <w:szCs w:val="24"/>
        </w:rPr>
        <w:t>ОДПН</w:t>
      </w:r>
    </w:p>
    <w:p w:rsidR="00F12366" w:rsidRPr="00F12366" w:rsidRDefault="00F12366" w:rsidP="00F1236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5527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За период с января по декабрь 202</w:t>
      </w:r>
      <w:r w:rsidR="002675F8">
        <w:rPr>
          <w:rFonts w:ascii="Times New Roman" w:hAnsi="Times New Roman"/>
          <w:sz w:val="24"/>
          <w:szCs w:val="24"/>
        </w:rPr>
        <w:t>1</w:t>
      </w:r>
      <w:r w:rsidRPr="00755271">
        <w:rPr>
          <w:rFonts w:ascii="Times New Roman" w:hAnsi="Times New Roman"/>
          <w:sz w:val="24"/>
          <w:szCs w:val="24"/>
        </w:rPr>
        <w:t xml:space="preserve"> года специалистами отделени</w:t>
      </w:r>
      <w:r>
        <w:rPr>
          <w:rFonts w:ascii="Times New Roman" w:hAnsi="Times New Roman"/>
          <w:sz w:val="24"/>
          <w:szCs w:val="24"/>
        </w:rPr>
        <w:t>й</w:t>
      </w:r>
      <w:r w:rsidRPr="00755271">
        <w:rPr>
          <w:rFonts w:ascii="Times New Roman" w:hAnsi="Times New Roman"/>
          <w:sz w:val="24"/>
          <w:szCs w:val="24"/>
        </w:rPr>
        <w:t xml:space="preserve"> дневного пребывания </w:t>
      </w:r>
      <w:r>
        <w:rPr>
          <w:rFonts w:ascii="Times New Roman" w:hAnsi="Times New Roman"/>
          <w:sz w:val="24"/>
          <w:szCs w:val="24"/>
        </w:rPr>
        <w:t>по Центральному и Куйбышевскому</w:t>
      </w:r>
      <w:r w:rsidRPr="00755271">
        <w:rPr>
          <w:rFonts w:ascii="Times New Roman" w:hAnsi="Times New Roman"/>
          <w:sz w:val="24"/>
          <w:szCs w:val="24"/>
        </w:rPr>
        <w:t xml:space="preserve"> району предоставлено</w:t>
      </w:r>
      <w:r w:rsidRPr="00762B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675F8" w:rsidRPr="002675F8">
        <w:rPr>
          <w:rFonts w:ascii="Times New Roman" w:hAnsi="Times New Roman"/>
          <w:sz w:val="24"/>
          <w:szCs w:val="24"/>
        </w:rPr>
        <w:t>63096</w:t>
      </w:r>
      <w:r w:rsidRPr="002675F8">
        <w:rPr>
          <w:rFonts w:ascii="Times New Roman" w:hAnsi="Times New Roman"/>
          <w:sz w:val="24"/>
          <w:szCs w:val="24"/>
        </w:rPr>
        <w:t xml:space="preserve"> </w:t>
      </w:r>
      <w:r w:rsidRPr="00F12366">
        <w:rPr>
          <w:rFonts w:ascii="Times New Roman" w:hAnsi="Times New Roman"/>
          <w:sz w:val="24"/>
          <w:szCs w:val="24"/>
        </w:rPr>
        <w:t>услуг</w:t>
      </w:r>
      <w:r w:rsidRPr="00755271">
        <w:rPr>
          <w:rFonts w:ascii="Times New Roman" w:hAnsi="Times New Roman"/>
          <w:sz w:val="24"/>
          <w:szCs w:val="24"/>
        </w:rPr>
        <w:t xml:space="preserve"> несоверш</w:t>
      </w:r>
      <w:r>
        <w:rPr>
          <w:rFonts w:ascii="Times New Roman" w:hAnsi="Times New Roman"/>
          <w:sz w:val="24"/>
          <w:szCs w:val="24"/>
        </w:rPr>
        <w:t xml:space="preserve">еннолетним из семей, </w:t>
      </w:r>
      <w:r w:rsidRPr="00F12366">
        <w:rPr>
          <w:rFonts w:ascii="Times New Roman" w:hAnsi="Times New Roman"/>
          <w:sz w:val="24"/>
          <w:szCs w:val="24"/>
        </w:rPr>
        <w:t>нуждающихся в социальном обслуживании.</w:t>
      </w:r>
    </w:p>
    <w:p w:rsidR="00F12366" w:rsidRPr="003B444C" w:rsidRDefault="003B444C" w:rsidP="003B444C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  4</w:t>
      </w:r>
    </w:p>
    <w:tbl>
      <w:tblPr>
        <w:tblStyle w:val="aff"/>
        <w:tblW w:w="0" w:type="auto"/>
        <w:tblInd w:w="-318" w:type="dxa"/>
        <w:tblLayout w:type="fixed"/>
        <w:tblLook w:val="04A0"/>
      </w:tblPr>
      <w:tblGrid>
        <w:gridCol w:w="1702"/>
        <w:gridCol w:w="1356"/>
        <w:gridCol w:w="1289"/>
        <w:gridCol w:w="1425"/>
        <w:gridCol w:w="1289"/>
        <w:gridCol w:w="1289"/>
        <w:gridCol w:w="1963"/>
      </w:tblGrid>
      <w:tr w:rsidR="00F12366" w:rsidRPr="00F12366" w:rsidTr="00A1414A">
        <w:tc>
          <w:tcPr>
            <w:tcW w:w="1702" w:type="dxa"/>
          </w:tcPr>
          <w:p w:rsidR="00F12366" w:rsidRPr="00A1414A" w:rsidRDefault="00F12366" w:rsidP="00F12366">
            <w:pPr>
              <w:pStyle w:val="a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414A">
              <w:rPr>
                <w:rFonts w:ascii="Times New Roman" w:hAnsi="Times New Roman"/>
                <w:sz w:val="22"/>
                <w:szCs w:val="22"/>
              </w:rPr>
              <w:t>Район</w:t>
            </w:r>
          </w:p>
          <w:p w:rsidR="00F12366" w:rsidRPr="00A1414A" w:rsidRDefault="00F12366" w:rsidP="00F12366">
            <w:pPr>
              <w:pStyle w:val="af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6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Социально-педагоги</w:t>
            </w:r>
            <w:proofErr w:type="spellEnd"/>
            <w:proofErr w:type="gramEnd"/>
          </w:p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ческие</w:t>
            </w:r>
            <w:proofErr w:type="spellEnd"/>
          </w:p>
        </w:tc>
        <w:tc>
          <w:tcPr>
            <w:tcW w:w="1289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Социально-психологи</w:t>
            </w:r>
            <w:proofErr w:type="spellEnd"/>
            <w:proofErr w:type="gramEnd"/>
          </w:p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proofErr w:type="spellStart"/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ческие</w:t>
            </w:r>
            <w:proofErr w:type="spellEnd"/>
          </w:p>
        </w:tc>
        <w:tc>
          <w:tcPr>
            <w:tcW w:w="1425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Социально-медицинские</w:t>
            </w:r>
          </w:p>
        </w:tc>
        <w:tc>
          <w:tcPr>
            <w:tcW w:w="1289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Социально-трудовые</w:t>
            </w:r>
          </w:p>
        </w:tc>
        <w:tc>
          <w:tcPr>
            <w:tcW w:w="1289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Социально-бытовые</w:t>
            </w:r>
          </w:p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63" w:type="dxa"/>
          </w:tcPr>
          <w:p w:rsidR="00F12366" w:rsidRPr="00A1414A" w:rsidRDefault="00F12366" w:rsidP="00F12366">
            <w:pPr>
              <w:pStyle w:val="af9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414A">
              <w:rPr>
                <w:rFonts w:ascii="Times New Roman" w:hAnsi="Times New Roman"/>
                <w:sz w:val="22"/>
                <w:szCs w:val="22"/>
                <w:lang w:eastAsia="en-US"/>
              </w:rPr>
              <w:t>Услуги в целях повышения коммуникативного потенциала получателей социальных услуг</w:t>
            </w:r>
          </w:p>
        </w:tc>
      </w:tr>
      <w:tr w:rsidR="00F12366" w:rsidRPr="00F12366" w:rsidTr="00A1414A">
        <w:tc>
          <w:tcPr>
            <w:tcW w:w="1702" w:type="dxa"/>
          </w:tcPr>
          <w:p w:rsidR="00F12366" w:rsidRPr="00A1414A" w:rsidRDefault="00F12366" w:rsidP="00F12366">
            <w:pPr>
              <w:pStyle w:val="a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414A">
              <w:rPr>
                <w:rFonts w:ascii="Times New Roman" w:hAnsi="Times New Roman"/>
                <w:sz w:val="22"/>
                <w:szCs w:val="22"/>
              </w:rPr>
              <w:t>Центральный</w:t>
            </w:r>
          </w:p>
        </w:tc>
        <w:tc>
          <w:tcPr>
            <w:tcW w:w="1356" w:type="dxa"/>
            <w:vAlign w:val="bottom"/>
          </w:tcPr>
          <w:p w:rsidR="00F12366" w:rsidRPr="00F12366" w:rsidRDefault="002675F8" w:rsidP="00A1414A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14565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5166</w:t>
            </w:r>
          </w:p>
        </w:tc>
        <w:tc>
          <w:tcPr>
            <w:tcW w:w="1425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4709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4602</w:t>
            </w:r>
          </w:p>
        </w:tc>
        <w:tc>
          <w:tcPr>
            <w:tcW w:w="1963" w:type="dxa"/>
          </w:tcPr>
          <w:p w:rsidR="002675F8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418</w:t>
            </w:r>
          </w:p>
        </w:tc>
      </w:tr>
      <w:tr w:rsidR="00F12366" w:rsidRPr="00F12366" w:rsidTr="00A1414A">
        <w:tc>
          <w:tcPr>
            <w:tcW w:w="1702" w:type="dxa"/>
          </w:tcPr>
          <w:p w:rsidR="00F12366" w:rsidRPr="00A1414A" w:rsidRDefault="00F12366" w:rsidP="00F12366">
            <w:pPr>
              <w:pStyle w:val="af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414A">
              <w:rPr>
                <w:rFonts w:ascii="Times New Roman" w:hAnsi="Times New Roman"/>
                <w:sz w:val="22"/>
                <w:szCs w:val="22"/>
              </w:rPr>
              <w:t>Куйбышевский</w:t>
            </w:r>
          </w:p>
        </w:tc>
        <w:tc>
          <w:tcPr>
            <w:tcW w:w="1356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16181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4306</w:t>
            </w:r>
          </w:p>
        </w:tc>
        <w:tc>
          <w:tcPr>
            <w:tcW w:w="1425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4893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89" w:type="dxa"/>
            <w:vAlign w:val="bottom"/>
          </w:tcPr>
          <w:p w:rsidR="00F12366" w:rsidRPr="00F12366" w:rsidRDefault="002675F8" w:rsidP="00F1236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4760</w:t>
            </w:r>
          </w:p>
        </w:tc>
        <w:tc>
          <w:tcPr>
            <w:tcW w:w="1963" w:type="dxa"/>
          </w:tcPr>
          <w:p w:rsidR="00F12366" w:rsidRDefault="00F12366" w:rsidP="00F1236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5F8" w:rsidRPr="00F12366" w:rsidRDefault="002675F8" w:rsidP="002675F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</w:t>
            </w:r>
          </w:p>
        </w:tc>
      </w:tr>
    </w:tbl>
    <w:p w:rsidR="00F12366" w:rsidRDefault="00F12366" w:rsidP="00A1414A">
      <w:pPr>
        <w:pStyle w:val="af9"/>
        <w:rPr>
          <w:rFonts w:ascii="Times New Roman" w:hAnsi="Times New Roman"/>
          <w:b/>
          <w:sz w:val="20"/>
          <w:szCs w:val="20"/>
        </w:rPr>
      </w:pPr>
    </w:p>
    <w:p w:rsidR="00F12366" w:rsidRPr="003F7DF2" w:rsidRDefault="00F12366" w:rsidP="00F12366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76A5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F18B4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социально - </w:t>
      </w:r>
      <w:r w:rsidRPr="002F18B4">
        <w:rPr>
          <w:rFonts w:ascii="Times New Roman" w:hAnsi="Times New Roman" w:cs="Times New Roman"/>
          <w:sz w:val="24"/>
          <w:szCs w:val="24"/>
        </w:rPr>
        <w:t>реаби</w:t>
      </w:r>
      <w:r>
        <w:rPr>
          <w:rFonts w:ascii="Times New Roman" w:hAnsi="Times New Roman" w:cs="Times New Roman"/>
          <w:sz w:val="24"/>
          <w:szCs w:val="24"/>
        </w:rPr>
        <w:t xml:space="preserve">литационного процесса осуществляется </w:t>
      </w:r>
      <w:r w:rsidRPr="002F18B4">
        <w:rPr>
          <w:rFonts w:ascii="Times New Roman" w:hAnsi="Times New Roman" w:cs="Times New Roman"/>
          <w:sz w:val="24"/>
          <w:szCs w:val="24"/>
        </w:rPr>
        <w:t>комплексно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F18B4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зачислении</w:t>
      </w:r>
      <w:r w:rsidRPr="002F18B4">
        <w:rPr>
          <w:rFonts w:ascii="Times New Roman" w:hAnsi="Times New Roman" w:cs="Times New Roman"/>
          <w:sz w:val="24"/>
          <w:szCs w:val="24"/>
        </w:rPr>
        <w:t xml:space="preserve"> несовершеннолетнего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18B4">
        <w:rPr>
          <w:rFonts w:ascii="Times New Roman" w:hAnsi="Times New Roman" w:cs="Times New Roman"/>
          <w:sz w:val="24"/>
          <w:szCs w:val="24"/>
        </w:rPr>
        <w:t>тделение специалистами Центра проводи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Pr="002F18B4">
        <w:rPr>
          <w:rFonts w:ascii="Times New Roman" w:hAnsi="Times New Roman" w:cs="Times New Roman"/>
          <w:sz w:val="24"/>
          <w:szCs w:val="24"/>
        </w:rPr>
        <w:t xml:space="preserve"> его </w:t>
      </w:r>
      <w:r w:rsidRPr="002F18B4">
        <w:rPr>
          <w:rFonts w:ascii="Times New Roman" w:hAnsi="Times New Roman" w:cs="Times New Roman"/>
          <w:i/>
          <w:sz w:val="24"/>
          <w:szCs w:val="24"/>
        </w:rPr>
        <w:t xml:space="preserve">комплексное </w:t>
      </w:r>
      <w:proofErr w:type="spellStart"/>
      <w:r w:rsidRPr="002F18B4">
        <w:rPr>
          <w:rFonts w:ascii="Times New Roman" w:hAnsi="Times New Roman" w:cs="Times New Roman"/>
          <w:i/>
          <w:sz w:val="24"/>
          <w:szCs w:val="24"/>
        </w:rPr>
        <w:t>психолого-медико-педагогическое</w:t>
      </w:r>
      <w:proofErr w:type="spellEnd"/>
      <w:r w:rsidRPr="002F18B4">
        <w:rPr>
          <w:rFonts w:ascii="Times New Roman" w:hAnsi="Times New Roman" w:cs="Times New Roman"/>
          <w:i/>
          <w:sz w:val="24"/>
          <w:szCs w:val="24"/>
        </w:rPr>
        <w:t xml:space="preserve">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, что позволяет определить процесс развития личности ребенка, динамический аспект ее становления. Исходя из анализа, специалистами определяются ведущие направления коррекционной деятельности, далее проводится  работа согласно  </w:t>
      </w:r>
      <w:r w:rsidRPr="00F12366">
        <w:rPr>
          <w:rFonts w:ascii="Times New Roman" w:hAnsi="Times New Roman" w:cs="Times New Roman"/>
          <w:sz w:val="24"/>
          <w:szCs w:val="24"/>
        </w:rPr>
        <w:t>индивидуальной программе предоставления социальных услуг (</w:t>
      </w:r>
      <w:r w:rsidRPr="003F7DF2">
        <w:rPr>
          <w:rFonts w:ascii="Times New Roman" w:hAnsi="Times New Roman" w:cs="Times New Roman"/>
          <w:sz w:val="24"/>
          <w:szCs w:val="24"/>
        </w:rPr>
        <w:t xml:space="preserve">ИППСУ).  </w:t>
      </w:r>
    </w:p>
    <w:p w:rsidR="00F12366" w:rsidRPr="003F7DF2" w:rsidRDefault="00F12366" w:rsidP="00F12366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       В отделении действует  </w:t>
      </w:r>
      <w:proofErr w:type="spellStart"/>
      <w:r w:rsidRPr="003F7DF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F7D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3F7DF2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3F7DF2">
        <w:rPr>
          <w:rFonts w:ascii="Times New Roman" w:hAnsi="Times New Roman" w:cs="Times New Roman"/>
          <w:sz w:val="24"/>
          <w:szCs w:val="24"/>
        </w:rPr>
        <w:t xml:space="preserve"> – педагогический</w:t>
      </w:r>
      <w:proofErr w:type="gramEnd"/>
      <w:r w:rsidRPr="003F7DF2">
        <w:rPr>
          <w:rFonts w:ascii="Times New Roman" w:hAnsi="Times New Roman" w:cs="Times New Roman"/>
          <w:sz w:val="24"/>
          <w:szCs w:val="24"/>
        </w:rPr>
        <w:t xml:space="preserve"> консилиум (</w:t>
      </w:r>
      <w:proofErr w:type="spellStart"/>
      <w:r w:rsidRPr="003F7DF2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3F7DF2">
        <w:rPr>
          <w:rFonts w:ascii="Times New Roman" w:hAnsi="Times New Roman" w:cs="Times New Roman"/>
          <w:sz w:val="24"/>
          <w:szCs w:val="24"/>
        </w:rPr>
        <w:t>).</w:t>
      </w:r>
      <w:r w:rsidRPr="003F7D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DF2">
        <w:rPr>
          <w:rFonts w:ascii="Times New Roman" w:hAnsi="Times New Roman" w:cs="Times New Roman"/>
          <w:sz w:val="24"/>
          <w:szCs w:val="24"/>
        </w:rPr>
        <w:t xml:space="preserve">За отчетный период,   согласно протоколам,  разработано </w:t>
      </w:r>
      <w:r w:rsidR="002675F8" w:rsidRPr="003F7DF2">
        <w:rPr>
          <w:rFonts w:ascii="Times New Roman" w:hAnsi="Times New Roman" w:cs="Times New Roman"/>
          <w:sz w:val="24"/>
          <w:szCs w:val="24"/>
        </w:rPr>
        <w:t>266</w:t>
      </w:r>
      <w:r w:rsidRPr="003F7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ИППСУ.</w:t>
      </w:r>
    </w:p>
    <w:p w:rsidR="003F7DF2" w:rsidRPr="003F7DF2" w:rsidRDefault="003F7DF2" w:rsidP="003F7DF2">
      <w:pPr>
        <w:pStyle w:val="21"/>
        <w:ind w:firstLine="566"/>
        <w:rPr>
          <w:b/>
          <w:szCs w:val="24"/>
        </w:rPr>
      </w:pPr>
    </w:p>
    <w:p w:rsidR="003F7DF2" w:rsidRPr="003F7DF2" w:rsidRDefault="003F7DF2" w:rsidP="003F7DF2">
      <w:pPr>
        <w:pStyle w:val="21"/>
        <w:ind w:firstLine="566"/>
        <w:rPr>
          <w:szCs w:val="24"/>
        </w:rPr>
      </w:pPr>
      <w:r w:rsidRPr="003F7DF2">
        <w:rPr>
          <w:b/>
          <w:szCs w:val="24"/>
        </w:rPr>
        <w:t xml:space="preserve">Работа в отделениях дневного пребывания </w:t>
      </w:r>
      <w:r w:rsidR="00A1414A" w:rsidRPr="003F7DF2">
        <w:rPr>
          <w:b/>
          <w:szCs w:val="24"/>
        </w:rPr>
        <w:t>несовершеннолетних</w:t>
      </w:r>
      <w:r w:rsidRPr="003F7DF2">
        <w:rPr>
          <w:b/>
          <w:szCs w:val="24"/>
        </w:rPr>
        <w:t xml:space="preserve"> по Центральному и Куйбыше</w:t>
      </w:r>
      <w:r w:rsidR="00CE26EA">
        <w:rPr>
          <w:b/>
          <w:szCs w:val="24"/>
        </w:rPr>
        <w:t>в</w:t>
      </w:r>
      <w:r w:rsidRPr="003F7DF2">
        <w:rPr>
          <w:b/>
          <w:szCs w:val="24"/>
        </w:rPr>
        <w:t>скому районам осуществляется в соответствии с разработанными программами</w:t>
      </w:r>
      <w:r w:rsidRPr="003F7DF2">
        <w:rPr>
          <w:szCs w:val="24"/>
        </w:rPr>
        <w:t>:</w:t>
      </w:r>
    </w:p>
    <w:p w:rsidR="003F7DF2" w:rsidRPr="003F7DF2" w:rsidRDefault="003F7DF2" w:rsidP="003F7DF2">
      <w:pPr>
        <w:pStyle w:val="21"/>
        <w:ind w:firstLine="566"/>
        <w:rPr>
          <w:szCs w:val="24"/>
        </w:rPr>
      </w:pPr>
    </w:p>
    <w:p w:rsidR="00A1414A" w:rsidRPr="00A1414A" w:rsidRDefault="003F7DF2" w:rsidP="00A1414A">
      <w:pPr>
        <w:pStyle w:val="a6"/>
        <w:widowControl/>
        <w:numPr>
          <w:ilvl w:val="0"/>
          <w:numId w:val="23"/>
        </w:numPr>
        <w:autoSpaceDE/>
        <w:autoSpaceDN/>
        <w:adjustRightInd/>
        <w:ind w:left="0" w:firstLine="360"/>
        <w:contextualSpacing/>
        <w:jc w:val="both"/>
        <w:rPr>
          <w:color w:val="000000"/>
          <w:sz w:val="24"/>
          <w:szCs w:val="24"/>
        </w:rPr>
      </w:pPr>
      <w:r w:rsidRPr="003F7DF2">
        <w:rPr>
          <w:sz w:val="24"/>
          <w:szCs w:val="24"/>
        </w:rPr>
        <w:t xml:space="preserve">Комплексная программа по социализации детей из семей, находящихся в социально опасном положении или нуждающихся в социальном обслуживании, на базе отделения дневного пребывания несовершеннолетних </w:t>
      </w:r>
      <w:r w:rsidRPr="00CE26EA">
        <w:rPr>
          <w:b/>
          <w:bCs/>
          <w:kern w:val="36"/>
          <w:sz w:val="24"/>
          <w:szCs w:val="24"/>
        </w:rPr>
        <w:t>«Азбука жизни».</w:t>
      </w:r>
    </w:p>
    <w:p w:rsidR="00A1414A" w:rsidRDefault="003F7DF2" w:rsidP="00A1414A">
      <w:pPr>
        <w:pStyle w:val="a6"/>
        <w:widowControl/>
        <w:autoSpaceDE/>
        <w:autoSpaceDN/>
        <w:adjustRightInd/>
        <w:ind w:left="360"/>
        <w:contextualSpacing/>
        <w:jc w:val="both"/>
        <w:rPr>
          <w:color w:val="000000"/>
          <w:sz w:val="24"/>
          <w:szCs w:val="24"/>
        </w:rPr>
      </w:pPr>
      <w:r w:rsidRPr="00A1414A">
        <w:rPr>
          <w:b/>
          <w:bCs/>
          <w:kern w:val="36"/>
          <w:sz w:val="24"/>
          <w:szCs w:val="24"/>
        </w:rPr>
        <w:lastRenderedPageBreak/>
        <w:t xml:space="preserve"> Цель:</w:t>
      </w:r>
      <w:r w:rsidRPr="003F7DF2">
        <w:rPr>
          <w:bCs/>
          <w:kern w:val="36"/>
          <w:sz w:val="24"/>
          <w:szCs w:val="24"/>
        </w:rPr>
        <w:t xml:space="preserve"> </w:t>
      </w:r>
      <w:r w:rsidRPr="003F7DF2">
        <w:rPr>
          <w:color w:val="000000"/>
          <w:sz w:val="24"/>
          <w:szCs w:val="24"/>
        </w:rPr>
        <w:t xml:space="preserve">Создание условий для реализации комплексных мероприятий в целях успешной социализации  и профилактики безнадзорности и правонарушений среди детей из семей, находящихся в социально опасном положении или нуждающихся в социальном обслуживании. </w:t>
      </w:r>
    </w:p>
    <w:p w:rsidR="003F7DF2" w:rsidRPr="00A1414A" w:rsidRDefault="003F7DF2" w:rsidP="00A1414A">
      <w:pPr>
        <w:pStyle w:val="a6"/>
        <w:widowControl/>
        <w:autoSpaceDE/>
        <w:autoSpaceDN/>
        <w:adjustRightInd/>
        <w:ind w:left="360"/>
        <w:contextualSpacing/>
        <w:jc w:val="both"/>
        <w:rPr>
          <w:b/>
          <w:color w:val="000000"/>
          <w:sz w:val="24"/>
          <w:szCs w:val="24"/>
        </w:rPr>
      </w:pPr>
      <w:r w:rsidRPr="00A1414A">
        <w:rPr>
          <w:b/>
          <w:color w:val="000000"/>
          <w:sz w:val="24"/>
          <w:szCs w:val="24"/>
        </w:rPr>
        <w:t>Содержит 5 разделов:</w:t>
      </w:r>
    </w:p>
    <w:p w:rsidR="003F7DF2" w:rsidRPr="003F7DF2" w:rsidRDefault="003F7DF2" w:rsidP="00A1414A">
      <w:pPr>
        <w:pStyle w:val="af9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7DF2">
        <w:rPr>
          <w:rFonts w:ascii="Times New Roman" w:hAnsi="Times New Roman"/>
          <w:sz w:val="24"/>
          <w:szCs w:val="24"/>
          <w:shd w:val="clear" w:color="auto" w:fill="FFFFFF"/>
        </w:rPr>
        <w:t xml:space="preserve">І. Раздел  «Основы здоровья».  </w:t>
      </w:r>
    </w:p>
    <w:p w:rsidR="003F7DF2" w:rsidRPr="003F7DF2" w:rsidRDefault="003F7DF2" w:rsidP="00A1414A">
      <w:pPr>
        <w:shd w:val="clear" w:color="auto" w:fill="FFFFFF"/>
        <w:spacing w:after="0" w:line="254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Цель:</w:t>
      </w:r>
      <w:r w:rsidRPr="003F7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F7DF2">
        <w:rPr>
          <w:rStyle w:val="af1"/>
          <w:rFonts w:ascii="Times New Roman" w:eastAsia="Noto Sans CJK SC DemiLight" w:hAnsi="Times New Roman" w:cs="Times New Roman"/>
        </w:rPr>
        <w:t>формирование и систематизация представлений несовершеннолетних об</w:t>
      </w:r>
      <w:r w:rsidRPr="003F7DF2">
        <w:rPr>
          <w:rFonts w:ascii="Times New Roman" w:eastAsia="Times New Roman" w:hAnsi="Times New Roman" w:cs="Times New Roman"/>
          <w:sz w:val="24"/>
          <w:szCs w:val="24"/>
        </w:rPr>
        <w:t xml:space="preserve"> основах сохранения здоровья, мотивация к активному и здоровому образу жизни.</w:t>
      </w:r>
    </w:p>
    <w:p w:rsidR="003F7DF2" w:rsidRPr="003F7DF2" w:rsidRDefault="003F7DF2" w:rsidP="00A1414A">
      <w:pPr>
        <w:pStyle w:val="af9"/>
        <w:ind w:left="426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  <w:lang w:val="en-US"/>
        </w:rPr>
        <w:t>II</w:t>
      </w:r>
      <w:r w:rsidRPr="003F7DF2">
        <w:rPr>
          <w:rFonts w:ascii="Times New Roman" w:hAnsi="Times New Roman"/>
          <w:sz w:val="24"/>
          <w:szCs w:val="24"/>
        </w:rPr>
        <w:t xml:space="preserve">. </w:t>
      </w:r>
      <w:r w:rsidRPr="003F7DF2">
        <w:rPr>
          <w:rStyle w:val="30"/>
          <w:rFonts w:ascii="Times New Roman" w:eastAsia="Calibri" w:hAnsi="Times New Roman"/>
          <w:b w:val="0"/>
          <w:color w:val="auto"/>
        </w:rPr>
        <w:t>Раздел «Основы безопасности».</w:t>
      </w:r>
      <w:r w:rsidRPr="003F7DF2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3F7DF2" w:rsidRPr="003F7DF2" w:rsidRDefault="003F7DF2" w:rsidP="00A1414A">
      <w:pPr>
        <w:pStyle w:val="af9"/>
        <w:ind w:left="426"/>
        <w:jc w:val="both"/>
        <w:rPr>
          <w:rStyle w:val="af1"/>
          <w:rFonts w:ascii="Times New Roman" w:hAnsi="Times New Roman"/>
        </w:rPr>
      </w:pPr>
      <w:r w:rsidRPr="003F7DF2">
        <w:rPr>
          <w:rStyle w:val="apple-converted-space"/>
          <w:rFonts w:ascii="Times New Roman" w:hAnsi="Times New Roman"/>
          <w:sz w:val="24"/>
          <w:szCs w:val="24"/>
          <w:u w:val="single"/>
        </w:rPr>
        <w:t>Цель</w:t>
      </w:r>
      <w:r w:rsidRPr="003F7DF2">
        <w:rPr>
          <w:rFonts w:ascii="Times New Roman" w:hAnsi="Times New Roman"/>
          <w:i/>
          <w:sz w:val="24"/>
          <w:szCs w:val="24"/>
          <w:u w:val="single"/>
        </w:rPr>
        <w:t>:</w:t>
      </w:r>
      <w:r w:rsidRPr="003F7DF2">
        <w:rPr>
          <w:rStyle w:val="af1"/>
          <w:rFonts w:ascii="Times New Roman" w:hAnsi="Times New Roman"/>
        </w:rPr>
        <w:t xml:space="preserve"> формирование и систематизация представлений несовершеннолетних о безопасной жизнедеятельности через различные виды деятельности.</w:t>
      </w:r>
    </w:p>
    <w:p w:rsidR="003F7DF2" w:rsidRPr="003F7DF2" w:rsidRDefault="003F7DF2" w:rsidP="00A1414A">
      <w:pPr>
        <w:pStyle w:val="af9"/>
        <w:ind w:left="426"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  <w:lang w:val="en-US"/>
        </w:rPr>
        <w:t>III</w:t>
      </w:r>
      <w:r w:rsidRPr="003F7DF2">
        <w:rPr>
          <w:rFonts w:ascii="Times New Roman" w:hAnsi="Times New Roman"/>
          <w:sz w:val="24"/>
          <w:szCs w:val="24"/>
        </w:rPr>
        <w:t>. Раздел «Основы поведения».</w:t>
      </w:r>
    </w:p>
    <w:p w:rsidR="003F7DF2" w:rsidRPr="003F7DF2" w:rsidRDefault="003F7DF2" w:rsidP="00A1414A">
      <w:pPr>
        <w:shd w:val="clear" w:color="auto" w:fill="FFFFFF"/>
        <w:spacing w:after="0" w:line="240" w:lineRule="auto"/>
        <w:ind w:left="426"/>
        <w:jc w:val="both"/>
        <w:rPr>
          <w:rStyle w:val="af1"/>
          <w:rFonts w:ascii="Times New Roman" w:eastAsia="Noto Sans CJK SC DemiLight" w:hAnsi="Times New Roman" w:cs="Times New Roman"/>
          <w:color w:val="333333"/>
        </w:rPr>
      </w:pPr>
      <w:r w:rsidRPr="003F7DF2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3F7DF2">
        <w:rPr>
          <w:rStyle w:val="af1"/>
          <w:rFonts w:ascii="Times New Roman" w:eastAsia="Noto Sans CJK SC DemiLight" w:hAnsi="Times New Roman" w:cs="Times New Roman"/>
        </w:rPr>
        <w:t xml:space="preserve"> </w:t>
      </w:r>
      <w:r w:rsidRPr="003F7DF2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самореализации детей, развития их культурного уровня при специально организованной деятельности.</w:t>
      </w:r>
    </w:p>
    <w:p w:rsidR="003F7DF2" w:rsidRPr="003F7DF2" w:rsidRDefault="003F7DF2" w:rsidP="00A1414A">
      <w:pPr>
        <w:pStyle w:val="af9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3F7DF2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3F7DF2">
        <w:rPr>
          <w:rFonts w:ascii="Times New Roman" w:hAnsi="Times New Roman"/>
          <w:bCs/>
          <w:sz w:val="24"/>
          <w:szCs w:val="24"/>
        </w:rPr>
        <w:t>. Раздел «Основы финансовой грамотности».</w:t>
      </w:r>
    </w:p>
    <w:p w:rsidR="003F7DF2" w:rsidRPr="003F7DF2" w:rsidRDefault="003F7DF2" w:rsidP="00A1414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Cs/>
          <w:i/>
          <w:sz w:val="24"/>
          <w:szCs w:val="24"/>
          <w:u w:val="single"/>
        </w:rPr>
        <w:t>Цель:</w:t>
      </w:r>
      <w:r w:rsidRPr="003F7DF2">
        <w:rPr>
          <w:rFonts w:ascii="Times New Roman" w:hAnsi="Times New Roman" w:cs="Times New Roman"/>
          <w:bCs/>
          <w:sz w:val="24"/>
          <w:szCs w:val="24"/>
        </w:rPr>
        <w:t> </w:t>
      </w:r>
      <w:r w:rsidRPr="003F7DF2">
        <w:rPr>
          <w:rFonts w:ascii="Times New Roman" w:eastAsia="Times New Roman" w:hAnsi="Times New Roman" w:cs="Times New Roman"/>
          <w:sz w:val="24"/>
          <w:szCs w:val="24"/>
        </w:rPr>
        <w:t>развитие экономического образа мышления у детей, воспитание ответственности и нравственного поведения в области экономических отношений в обществе.</w:t>
      </w:r>
    </w:p>
    <w:p w:rsidR="003F7DF2" w:rsidRPr="003F7DF2" w:rsidRDefault="003F7DF2" w:rsidP="00A1414A">
      <w:pPr>
        <w:pStyle w:val="af9"/>
        <w:ind w:left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F7DF2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3F7DF2">
        <w:rPr>
          <w:rFonts w:ascii="Times New Roman" w:hAnsi="Times New Roman"/>
          <w:bCs/>
          <w:sz w:val="24"/>
          <w:szCs w:val="24"/>
        </w:rPr>
        <w:t>. Раздел «Основы семьи и семейных ценностей».</w:t>
      </w:r>
      <w:proofErr w:type="gramEnd"/>
    </w:p>
    <w:p w:rsidR="003F7DF2" w:rsidRPr="003F7DF2" w:rsidRDefault="003F7DF2" w:rsidP="00A1414A">
      <w:pPr>
        <w:pStyle w:val="21"/>
        <w:ind w:left="426" w:firstLine="0"/>
        <w:rPr>
          <w:rStyle w:val="af1"/>
        </w:rPr>
      </w:pPr>
      <w:r w:rsidRPr="003F7DF2">
        <w:rPr>
          <w:bCs/>
          <w:i/>
          <w:szCs w:val="24"/>
          <w:u w:val="single"/>
        </w:rPr>
        <w:t>Цель:</w:t>
      </w:r>
      <w:r w:rsidRPr="003F7DF2">
        <w:rPr>
          <w:bCs/>
          <w:szCs w:val="24"/>
        </w:rPr>
        <w:t> </w:t>
      </w:r>
      <w:r w:rsidRPr="003F7DF2">
        <w:rPr>
          <w:rStyle w:val="af1"/>
        </w:rPr>
        <w:t>осознание несовершеннолетними семьи как важнейшей жизненной ценности.</w:t>
      </w:r>
    </w:p>
    <w:p w:rsidR="003F7DF2" w:rsidRPr="003F7DF2" w:rsidRDefault="003F7DF2" w:rsidP="003F7DF2">
      <w:pPr>
        <w:pStyle w:val="21"/>
        <w:ind w:left="1286" w:firstLine="0"/>
        <w:rPr>
          <w:rStyle w:val="af1"/>
        </w:rPr>
      </w:pPr>
    </w:p>
    <w:p w:rsidR="00CE26EA" w:rsidRDefault="003F7DF2" w:rsidP="00CE26EA">
      <w:pPr>
        <w:pStyle w:val="aff2"/>
        <w:numPr>
          <w:ilvl w:val="0"/>
          <w:numId w:val="22"/>
        </w:numPr>
        <w:tabs>
          <w:tab w:val="left" w:pos="0"/>
          <w:tab w:val="left" w:pos="993"/>
        </w:tabs>
        <w:ind w:left="284"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 xml:space="preserve">Программа по патриотическому воспитанию </w:t>
      </w:r>
      <w:r w:rsidRPr="00CE26EA">
        <w:rPr>
          <w:rFonts w:ascii="Times New Roman" w:hAnsi="Times New Roman"/>
          <w:b/>
          <w:sz w:val="24"/>
          <w:szCs w:val="24"/>
        </w:rPr>
        <w:t>«Мы – будущее России».</w:t>
      </w:r>
      <w:r w:rsidRPr="003F7DF2">
        <w:rPr>
          <w:rFonts w:ascii="Times New Roman" w:hAnsi="Times New Roman"/>
          <w:sz w:val="24"/>
          <w:szCs w:val="24"/>
        </w:rPr>
        <w:t xml:space="preserve"> </w:t>
      </w:r>
    </w:p>
    <w:p w:rsidR="003F7DF2" w:rsidRPr="003F7DF2" w:rsidRDefault="003F7DF2" w:rsidP="00CE26EA">
      <w:pPr>
        <w:pStyle w:val="aff2"/>
        <w:tabs>
          <w:tab w:val="left" w:pos="0"/>
          <w:tab w:val="left" w:pos="993"/>
        </w:tabs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>Цель: Создание и совершенствование системы патриотического воспитания несовершеннолетних для формирования социально - активной личности гражданина  и патриота, обладающей чувством национальной гордости, гражданского достоинства, любви к Отечеству, малой родине, своему народу.</w:t>
      </w:r>
    </w:p>
    <w:p w:rsidR="00CE26EA" w:rsidRPr="00CE26EA" w:rsidRDefault="003F7DF2" w:rsidP="00CE26EA">
      <w:pPr>
        <w:pStyle w:val="aff2"/>
        <w:numPr>
          <w:ilvl w:val="0"/>
          <w:numId w:val="22"/>
        </w:numPr>
        <w:tabs>
          <w:tab w:val="left" w:pos="0"/>
          <w:tab w:val="left" w:pos="993"/>
        </w:tabs>
        <w:ind w:left="284" w:firstLine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 xml:space="preserve">Программа </w:t>
      </w:r>
      <w:r w:rsidRPr="00CE26EA">
        <w:rPr>
          <w:rFonts w:ascii="Times New Roman" w:hAnsi="Times New Roman"/>
          <w:b/>
          <w:sz w:val="24"/>
          <w:szCs w:val="24"/>
        </w:rPr>
        <w:t xml:space="preserve">«Развитие познавательной сферы у детей с ограниченными возможностями здоровья от 6 до 18 лет». </w:t>
      </w:r>
    </w:p>
    <w:p w:rsidR="003F7DF2" w:rsidRPr="003F7DF2" w:rsidRDefault="003F7DF2" w:rsidP="00CE26EA">
      <w:pPr>
        <w:pStyle w:val="aff2"/>
        <w:tabs>
          <w:tab w:val="left" w:pos="0"/>
          <w:tab w:val="left" w:pos="993"/>
        </w:tabs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>Цель: Коррекция познавательной сферы детей с ОВЗ, направленная на подготовку к усвоению ими учебного материала, на основе создания оптимальных условий; формирование многогранного представления об окружающей действительности, способствующие оптимизации психического развития детей и более эффективной социализации их в обществе.</w:t>
      </w:r>
    </w:p>
    <w:p w:rsidR="00CE26EA" w:rsidRPr="00CE26EA" w:rsidRDefault="003F7DF2" w:rsidP="00CE26EA">
      <w:pPr>
        <w:pStyle w:val="a6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284" w:firstLine="425"/>
        <w:contextualSpacing/>
        <w:jc w:val="both"/>
        <w:rPr>
          <w:b/>
          <w:sz w:val="24"/>
          <w:szCs w:val="24"/>
        </w:rPr>
      </w:pPr>
      <w:r w:rsidRPr="003F7DF2">
        <w:rPr>
          <w:sz w:val="24"/>
          <w:szCs w:val="24"/>
        </w:rPr>
        <w:t xml:space="preserve">Программа профилактики </w:t>
      </w:r>
      <w:proofErr w:type="spellStart"/>
      <w:r w:rsidRPr="003F7DF2">
        <w:rPr>
          <w:sz w:val="24"/>
          <w:szCs w:val="24"/>
        </w:rPr>
        <w:t>девиантного</w:t>
      </w:r>
      <w:proofErr w:type="spellEnd"/>
      <w:r w:rsidRPr="003F7DF2">
        <w:rPr>
          <w:sz w:val="24"/>
          <w:szCs w:val="24"/>
        </w:rPr>
        <w:t xml:space="preserve"> поведения </w:t>
      </w:r>
      <w:r w:rsidRPr="00CE26EA">
        <w:rPr>
          <w:b/>
          <w:sz w:val="24"/>
          <w:szCs w:val="24"/>
        </w:rPr>
        <w:t xml:space="preserve">«Секреты здоровья». </w:t>
      </w:r>
    </w:p>
    <w:p w:rsidR="003F7DF2" w:rsidRPr="00CE26EA" w:rsidRDefault="003F7DF2" w:rsidP="00CE26EA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6EA">
        <w:rPr>
          <w:rFonts w:ascii="Times New Roman" w:hAnsi="Times New Roman" w:cs="Times New Roman"/>
          <w:sz w:val="24"/>
          <w:szCs w:val="24"/>
        </w:rPr>
        <w:t>Цель: Формирование социально-психоло</w:t>
      </w:r>
      <w:r w:rsidR="00CE26EA" w:rsidRPr="00CE26EA">
        <w:rPr>
          <w:rFonts w:ascii="Times New Roman" w:hAnsi="Times New Roman" w:cs="Times New Roman"/>
          <w:sz w:val="24"/>
          <w:szCs w:val="24"/>
        </w:rPr>
        <w:t>гической компетенции подростков.</w:t>
      </w:r>
    </w:p>
    <w:p w:rsidR="00CE26EA" w:rsidRDefault="003F7DF2" w:rsidP="00CE26EA">
      <w:pPr>
        <w:pStyle w:val="a6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284" w:firstLine="425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 xml:space="preserve">Программа профилактики суицидального поведения среди детей и подростков </w:t>
      </w:r>
      <w:r w:rsidRPr="00CE26EA">
        <w:rPr>
          <w:b/>
          <w:sz w:val="24"/>
          <w:szCs w:val="24"/>
        </w:rPr>
        <w:t>«Голосуем за жизнь».</w:t>
      </w:r>
      <w:r w:rsidRPr="003F7DF2">
        <w:rPr>
          <w:sz w:val="24"/>
          <w:szCs w:val="24"/>
        </w:rPr>
        <w:t xml:space="preserve"> </w:t>
      </w:r>
    </w:p>
    <w:p w:rsidR="003F7DF2" w:rsidRPr="00CE26EA" w:rsidRDefault="003F7DF2" w:rsidP="00CE26EA">
      <w:pPr>
        <w:tabs>
          <w:tab w:val="left" w:pos="993"/>
        </w:tabs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6E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E26EA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формирования у несовершеннолетних позитивной адаптации к жизни, развитие </w:t>
      </w:r>
      <w:proofErr w:type="spellStart"/>
      <w:r w:rsidRPr="00CE26EA">
        <w:rPr>
          <w:rFonts w:ascii="Times New Roman" w:hAnsi="Times New Roman" w:cs="Times New Roman"/>
          <w:color w:val="000000"/>
          <w:sz w:val="24"/>
          <w:szCs w:val="24"/>
        </w:rPr>
        <w:t>стрессоустойчивости</w:t>
      </w:r>
      <w:proofErr w:type="spellEnd"/>
      <w:r w:rsidRPr="00CE26EA">
        <w:rPr>
          <w:rFonts w:ascii="Times New Roman" w:hAnsi="Times New Roman" w:cs="Times New Roman"/>
          <w:color w:val="000000"/>
          <w:sz w:val="24"/>
          <w:szCs w:val="24"/>
        </w:rPr>
        <w:t>, сохранение и укрепление психического здоровья.</w:t>
      </w:r>
    </w:p>
    <w:p w:rsidR="00CE26EA" w:rsidRDefault="003F7DF2" w:rsidP="00CE26EA">
      <w:pPr>
        <w:pStyle w:val="af9"/>
        <w:numPr>
          <w:ilvl w:val="0"/>
          <w:numId w:val="22"/>
        </w:numPr>
        <w:tabs>
          <w:tab w:val="left" w:pos="993"/>
        </w:tabs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 xml:space="preserve">Программа по трудовому воспитанию несовершеннолетних  </w:t>
      </w:r>
      <w:r w:rsidRPr="00CE26EA">
        <w:rPr>
          <w:rFonts w:ascii="Times New Roman" w:hAnsi="Times New Roman"/>
          <w:b/>
          <w:sz w:val="24"/>
          <w:szCs w:val="24"/>
        </w:rPr>
        <w:t xml:space="preserve">«Путь </w:t>
      </w:r>
      <w:r w:rsidR="00CE26EA" w:rsidRPr="00CE26EA">
        <w:rPr>
          <w:rFonts w:ascii="Times New Roman" w:hAnsi="Times New Roman"/>
          <w:b/>
          <w:sz w:val="24"/>
          <w:szCs w:val="24"/>
        </w:rPr>
        <w:t xml:space="preserve">к себе через творчество». </w:t>
      </w:r>
    </w:p>
    <w:p w:rsidR="003F7DF2" w:rsidRPr="003F7DF2" w:rsidRDefault="00CE26EA" w:rsidP="00CE26EA">
      <w:pPr>
        <w:pStyle w:val="af9"/>
        <w:tabs>
          <w:tab w:val="left" w:pos="993"/>
        </w:tabs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 w:rsidR="003F7DF2" w:rsidRPr="003F7DF2">
        <w:rPr>
          <w:rFonts w:ascii="Times New Roman" w:hAnsi="Times New Roman"/>
          <w:sz w:val="24"/>
          <w:szCs w:val="24"/>
        </w:rPr>
        <w:t>: Формирование художественно-творческих способностей путем создания условий для самореализации личности.</w:t>
      </w:r>
    </w:p>
    <w:p w:rsidR="003F7DF2" w:rsidRPr="00CE26EA" w:rsidRDefault="00CE26EA" w:rsidP="00CE26EA">
      <w:pPr>
        <w:pStyle w:val="a6"/>
        <w:numPr>
          <w:ilvl w:val="0"/>
          <w:numId w:val="22"/>
        </w:numPr>
        <w:tabs>
          <w:tab w:val="left" w:pos="993"/>
        </w:tabs>
        <w:ind w:left="284" w:firstLine="425"/>
        <w:contextualSpacing/>
        <w:rPr>
          <w:sz w:val="24"/>
          <w:szCs w:val="24"/>
        </w:rPr>
      </w:pPr>
      <w:r w:rsidRPr="00CE26EA">
        <w:rPr>
          <w:sz w:val="24"/>
          <w:szCs w:val="24"/>
        </w:rPr>
        <w:t>П</w:t>
      </w:r>
      <w:r w:rsidR="003F7DF2" w:rsidRPr="00CE26EA">
        <w:rPr>
          <w:sz w:val="24"/>
          <w:szCs w:val="24"/>
        </w:rPr>
        <w:t xml:space="preserve">рограмма  экологического клуба </w:t>
      </w:r>
      <w:r w:rsidR="003F7DF2" w:rsidRPr="00CE26EA">
        <w:rPr>
          <w:b/>
          <w:sz w:val="24"/>
          <w:szCs w:val="24"/>
        </w:rPr>
        <w:t>«Зеленый дом».</w:t>
      </w:r>
      <w:r w:rsidR="003F7DF2" w:rsidRPr="00CE26EA">
        <w:rPr>
          <w:sz w:val="24"/>
          <w:szCs w:val="24"/>
        </w:rPr>
        <w:t xml:space="preserve"> Цель: </w:t>
      </w:r>
      <w:r w:rsidR="003F7DF2" w:rsidRPr="00CE26EA">
        <w:rPr>
          <w:spacing w:val="6"/>
          <w:w w:val="103"/>
          <w:sz w:val="24"/>
          <w:szCs w:val="24"/>
        </w:rPr>
        <w:t>формирование и развитие экологически сообразно</w:t>
      </w:r>
      <w:r w:rsidR="003F7DF2" w:rsidRPr="00CE26EA">
        <w:rPr>
          <w:spacing w:val="6"/>
          <w:w w:val="103"/>
          <w:sz w:val="24"/>
          <w:szCs w:val="24"/>
        </w:rPr>
        <w:softHyphen/>
      </w:r>
      <w:r w:rsidR="003F7DF2" w:rsidRPr="00CE26EA">
        <w:rPr>
          <w:spacing w:val="1"/>
          <w:w w:val="103"/>
          <w:sz w:val="24"/>
          <w:szCs w:val="24"/>
        </w:rPr>
        <w:t>го поведения у несовершеннолетних.</w:t>
      </w:r>
    </w:p>
    <w:p w:rsidR="00CE26EA" w:rsidRDefault="003F7DF2" w:rsidP="00CE26EA">
      <w:pPr>
        <w:pStyle w:val="21"/>
        <w:numPr>
          <w:ilvl w:val="0"/>
          <w:numId w:val="22"/>
        </w:numPr>
        <w:tabs>
          <w:tab w:val="left" w:pos="993"/>
        </w:tabs>
        <w:ind w:left="284" w:firstLine="425"/>
        <w:rPr>
          <w:szCs w:val="24"/>
        </w:rPr>
      </w:pPr>
      <w:r w:rsidRPr="003F7DF2">
        <w:rPr>
          <w:szCs w:val="24"/>
        </w:rPr>
        <w:t xml:space="preserve">Программа по коррекции школьных трудностей </w:t>
      </w:r>
      <w:r w:rsidRPr="00CE26EA">
        <w:rPr>
          <w:b/>
          <w:szCs w:val="24"/>
        </w:rPr>
        <w:t>«Будь успешен».</w:t>
      </w:r>
      <w:r w:rsidRPr="003F7DF2">
        <w:rPr>
          <w:szCs w:val="24"/>
        </w:rPr>
        <w:t xml:space="preserve"> </w:t>
      </w:r>
    </w:p>
    <w:p w:rsidR="003F7DF2" w:rsidRPr="003F7DF2" w:rsidRDefault="003F7DF2" w:rsidP="00CE26EA">
      <w:pPr>
        <w:pStyle w:val="21"/>
        <w:tabs>
          <w:tab w:val="left" w:pos="993"/>
        </w:tabs>
        <w:ind w:left="284" w:firstLine="0"/>
        <w:rPr>
          <w:szCs w:val="24"/>
        </w:rPr>
      </w:pPr>
      <w:r w:rsidRPr="003F7DF2">
        <w:rPr>
          <w:szCs w:val="24"/>
        </w:rPr>
        <w:t>Цель: развитие познавательной сферы несовершеннолетних, преодоление трудностей в обучении, повышение адаптации к школе.</w:t>
      </w:r>
    </w:p>
    <w:p w:rsidR="00CE26EA" w:rsidRPr="00CE26EA" w:rsidRDefault="003F7DF2" w:rsidP="00CE26EA">
      <w:pPr>
        <w:pStyle w:val="a6"/>
        <w:numPr>
          <w:ilvl w:val="0"/>
          <w:numId w:val="22"/>
        </w:numPr>
        <w:tabs>
          <w:tab w:val="left" w:pos="993"/>
        </w:tabs>
        <w:ind w:left="284" w:firstLine="425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3F7DF2">
        <w:rPr>
          <w:sz w:val="24"/>
          <w:szCs w:val="24"/>
        </w:rPr>
        <w:t xml:space="preserve">Программа психологического кружка для детей с ОВЗ </w:t>
      </w:r>
      <w:r w:rsidRPr="00CE26EA">
        <w:rPr>
          <w:b/>
          <w:sz w:val="24"/>
          <w:szCs w:val="24"/>
        </w:rPr>
        <w:t>«Мир вокруг нас».</w:t>
      </w:r>
      <w:r w:rsidRPr="003F7DF2">
        <w:rPr>
          <w:sz w:val="24"/>
          <w:szCs w:val="24"/>
        </w:rPr>
        <w:t xml:space="preserve"> </w:t>
      </w:r>
    </w:p>
    <w:p w:rsidR="003F7DF2" w:rsidRPr="00CE26EA" w:rsidRDefault="003F7DF2" w:rsidP="00CE26EA">
      <w:pPr>
        <w:tabs>
          <w:tab w:val="left" w:pos="993"/>
        </w:tabs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26EA">
        <w:rPr>
          <w:rFonts w:ascii="Times New Roman" w:hAnsi="Times New Roman" w:cs="Times New Roman"/>
          <w:sz w:val="24"/>
          <w:szCs w:val="24"/>
        </w:rPr>
        <w:t xml:space="preserve">Цель: создать условия для правильного представления ребенка об окружающей действительности, формирование </w:t>
      </w:r>
      <w:r w:rsidRPr="00CE26EA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положительной самооценки, позитивного отношения к себе и окружающим, развитие умения понимать и принимать себя для </w:t>
      </w:r>
      <w:r w:rsidRPr="00CE26EA">
        <w:rPr>
          <w:rFonts w:ascii="Times New Roman" w:hAnsi="Times New Roman" w:cs="Times New Roman"/>
          <w:sz w:val="24"/>
          <w:szCs w:val="24"/>
        </w:rPr>
        <w:t> более эффективной социализации в обществе.</w:t>
      </w:r>
    </w:p>
    <w:p w:rsidR="00CE26EA" w:rsidRPr="00CE26EA" w:rsidRDefault="003F7DF2" w:rsidP="00CE26EA">
      <w:pPr>
        <w:pStyle w:val="a6"/>
        <w:numPr>
          <w:ilvl w:val="0"/>
          <w:numId w:val="22"/>
        </w:numPr>
        <w:tabs>
          <w:tab w:val="left" w:pos="993"/>
        </w:tabs>
        <w:ind w:left="284" w:firstLine="425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3F7DF2">
        <w:rPr>
          <w:sz w:val="24"/>
          <w:szCs w:val="24"/>
        </w:rPr>
        <w:lastRenderedPageBreak/>
        <w:t xml:space="preserve">Программа по </w:t>
      </w:r>
      <w:proofErr w:type="spellStart"/>
      <w:r w:rsidRPr="003F7DF2">
        <w:rPr>
          <w:sz w:val="24"/>
          <w:szCs w:val="24"/>
        </w:rPr>
        <w:t>здоровьесбережению</w:t>
      </w:r>
      <w:proofErr w:type="spellEnd"/>
      <w:r w:rsidRPr="003F7DF2">
        <w:rPr>
          <w:sz w:val="24"/>
          <w:szCs w:val="24"/>
        </w:rPr>
        <w:t xml:space="preserve"> </w:t>
      </w:r>
      <w:r w:rsidRPr="00CE26EA">
        <w:rPr>
          <w:b/>
          <w:sz w:val="24"/>
          <w:szCs w:val="24"/>
        </w:rPr>
        <w:t>«Здоровым быть модно!».</w:t>
      </w:r>
      <w:r w:rsidRPr="003F7DF2">
        <w:rPr>
          <w:sz w:val="24"/>
          <w:szCs w:val="24"/>
        </w:rPr>
        <w:t xml:space="preserve"> </w:t>
      </w:r>
    </w:p>
    <w:p w:rsidR="003F7DF2" w:rsidRPr="00CE26EA" w:rsidRDefault="003F7DF2" w:rsidP="00CE26EA">
      <w:pPr>
        <w:tabs>
          <w:tab w:val="left" w:pos="993"/>
        </w:tabs>
        <w:spacing w:after="0"/>
        <w:ind w:lef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26EA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E26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условия для формирования у детей представления о ценности здоровья и необходимости бережного отношения к нему, для развития важнейших коммуникативных навыков, способствующих успешной социальной адаптации, а также помочь сделать осознанный выбор здорового стиля жизни.</w:t>
      </w:r>
    </w:p>
    <w:p w:rsidR="00CE26EA" w:rsidRDefault="003F7DF2" w:rsidP="00CE26EA">
      <w:pPr>
        <w:pStyle w:val="21"/>
        <w:numPr>
          <w:ilvl w:val="0"/>
          <w:numId w:val="22"/>
        </w:numPr>
        <w:tabs>
          <w:tab w:val="left" w:pos="993"/>
        </w:tabs>
        <w:ind w:left="284" w:firstLine="425"/>
        <w:rPr>
          <w:szCs w:val="24"/>
        </w:rPr>
      </w:pPr>
      <w:r w:rsidRPr="003F7DF2">
        <w:rPr>
          <w:szCs w:val="24"/>
        </w:rPr>
        <w:t xml:space="preserve">Программа по профессиональной ориентации </w:t>
      </w:r>
      <w:r w:rsidRPr="00CE26EA">
        <w:rPr>
          <w:b/>
          <w:szCs w:val="24"/>
        </w:rPr>
        <w:t>«Путь к выбору профессий».</w:t>
      </w:r>
      <w:r w:rsidRPr="003F7DF2">
        <w:rPr>
          <w:szCs w:val="24"/>
        </w:rPr>
        <w:t xml:space="preserve"> </w:t>
      </w:r>
    </w:p>
    <w:p w:rsidR="003F7DF2" w:rsidRPr="003F7DF2" w:rsidRDefault="003F7DF2" w:rsidP="00CE26EA">
      <w:pPr>
        <w:pStyle w:val="21"/>
        <w:tabs>
          <w:tab w:val="left" w:pos="993"/>
        </w:tabs>
        <w:ind w:left="284" w:firstLine="0"/>
        <w:rPr>
          <w:szCs w:val="24"/>
        </w:rPr>
      </w:pPr>
      <w:r w:rsidRPr="003F7DF2">
        <w:rPr>
          <w:szCs w:val="24"/>
        </w:rPr>
        <w:t>Цель: создание условий направленных на формирование у несовершеннолетних осознанного выбора профессии и психологической готовности к совершению осознанного профессионального выбора, соответствующего индивидуальным особенностям каждой личности.</w:t>
      </w:r>
    </w:p>
    <w:p w:rsidR="00CE26EA" w:rsidRDefault="003F7DF2" w:rsidP="00CE26EA">
      <w:pPr>
        <w:pStyle w:val="a6"/>
        <w:numPr>
          <w:ilvl w:val="0"/>
          <w:numId w:val="22"/>
        </w:numPr>
        <w:tabs>
          <w:tab w:val="left" w:pos="993"/>
        </w:tabs>
        <w:ind w:left="284" w:firstLine="425"/>
        <w:jc w:val="both"/>
        <w:rPr>
          <w:sz w:val="24"/>
          <w:szCs w:val="24"/>
        </w:rPr>
      </w:pPr>
      <w:r w:rsidRPr="003F7DF2">
        <w:rPr>
          <w:sz w:val="24"/>
          <w:szCs w:val="24"/>
        </w:rPr>
        <w:t xml:space="preserve">Программа физкультурно-оздоровительной направленности </w:t>
      </w:r>
      <w:r w:rsidRPr="00CE26EA">
        <w:rPr>
          <w:b/>
          <w:sz w:val="24"/>
          <w:szCs w:val="24"/>
        </w:rPr>
        <w:t>"Детский фитнес".</w:t>
      </w:r>
      <w:r w:rsidRPr="003F7DF2">
        <w:rPr>
          <w:sz w:val="24"/>
          <w:szCs w:val="24"/>
        </w:rPr>
        <w:t xml:space="preserve"> </w:t>
      </w:r>
    </w:p>
    <w:p w:rsidR="003F7DF2" w:rsidRPr="00CE26EA" w:rsidRDefault="003F7DF2" w:rsidP="00CE26EA">
      <w:pPr>
        <w:tabs>
          <w:tab w:val="left" w:pos="993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26EA">
        <w:rPr>
          <w:rFonts w:ascii="Times New Roman" w:hAnsi="Times New Roman" w:cs="Times New Roman"/>
          <w:sz w:val="24"/>
          <w:szCs w:val="24"/>
        </w:rPr>
        <w:t>Цель: Формирование здорового образа жизни, привлечение несовершеннолетних к систематическим занятиям физической культурой и спортом; укрепление здоровья и всестороннее физическое развитие (развитие физических, интеллектуальных и нравственных способностей)</w:t>
      </w:r>
    </w:p>
    <w:p w:rsidR="00CE26EA" w:rsidRDefault="003F7DF2" w:rsidP="00CE26EA">
      <w:pPr>
        <w:pStyle w:val="21"/>
        <w:numPr>
          <w:ilvl w:val="0"/>
          <w:numId w:val="22"/>
        </w:numPr>
        <w:tabs>
          <w:tab w:val="left" w:pos="993"/>
        </w:tabs>
        <w:ind w:left="284" w:firstLine="425"/>
        <w:rPr>
          <w:szCs w:val="24"/>
        </w:rPr>
      </w:pPr>
      <w:r w:rsidRPr="003F7DF2">
        <w:rPr>
          <w:szCs w:val="24"/>
        </w:rPr>
        <w:t>Программа по п</w:t>
      </w:r>
      <w:r w:rsidR="00CE26EA">
        <w:rPr>
          <w:szCs w:val="24"/>
        </w:rPr>
        <w:t xml:space="preserve">реодолению </w:t>
      </w:r>
      <w:proofErr w:type="gramStart"/>
      <w:r w:rsidR="00CE26EA">
        <w:rPr>
          <w:szCs w:val="24"/>
        </w:rPr>
        <w:t>смешанной</w:t>
      </w:r>
      <w:proofErr w:type="gramEnd"/>
      <w:r w:rsidR="00CE26EA">
        <w:rPr>
          <w:szCs w:val="24"/>
        </w:rPr>
        <w:t xml:space="preserve"> </w:t>
      </w:r>
      <w:proofErr w:type="spellStart"/>
      <w:r w:rsidR="00CE26EA">
        <w:rPr>
          <w:szCs w:val="24"/>
        </w:rPr>
        <w:t>дисграфии</w:t>
      </w:r>
      <w:proofErr w:type="spellEnd"/>
      <w:r w:rsidRPr="003F7DF2">
        <w:rPr>
          <w:szCs w:val="24"/>
        </w:rPr>
        <w:t xml:space="preserve">  </w:t>
      </w:r>
      <w:r w:rsidRPr="00CE26EA">
        <w:rPr>
          <w:b/>
          <w:szCs w:val="24"/>
        </w:rPr>
        <w:t xml:space="preserve">«Учимся говорить». </w:t>
      </w:r>
    </w:p>
    <w:p w:rsidR="003F7DF2" w:rsidRPr="003F7DF2" w:rsidRDefault="003F7DF2" w:rsidP="00CE26EA">
      <w:pPr>
        <w:pStyle w:val="21"/>
        <w:tabs>
          <w:tab w:val="left" w:pos="993"/>
        </w:tabs>
        <w:ind w:left="284" w:firstLine="0"/>
        <w:rPr>
          <w:szCs w:val="24"/>
        </w:rPr>
      </w:pPr>
      <w:r w:rsidRPr="003F7DF2">
        <w:rPr>
          <w:szCs w:val="24"/>
        </w:rPr>
        <w:t xml:space="preserve">Цель: Своевременное выявление и предупреждение нарушения письма, а при </w:t>
      </w:r>
      <w:r w:rsidR="00CE26EA" w:rsidRPr="003F7DF2">
        <w:rPr>
          <w:szCs w:val="24"/>
        </w:rPr>
        <w:t>невозможности</w:t>
      </w:r>
      <w:r w:rsidRPr="003F7DF2">
        <w:rPr>
          <w:szCs w:val="24"/>
        </w:rPr>
        <w:t xml:space="preserve"> пропедевтической работы</w:t>
      </w:r>
      <w:r w:rsidR="00CE26EA">
        <w:rPr>
          <w:szCs w:val="24"/>
        </w:rPr>
        <w:t xml:space="preserve"> </w:t>
      </w:r>
      <w:r w:rsidRPr="003F7DF2">
        <w:rPr>
          <w:szCs w:val="24"/>
        </w:rPr>
        <w:t>-</w:t>
      </w:r>
      <w:r w:rsidR="00CE26EA">
        <w:rPr>
          <w:szCs w:val="24"/>
        </w:rPr>
        <w:t xml:space="preserve"> </w:t>
      </w:r>
      <w:r w:rsidRPr="003F7DF2">
        <w:rPr>
          <w:szCs w:val="24"/>
        </w:rPr>
        <w:t>своевременное устранение ошибок с целью недопущения их перехода на дальнейшее обучение.</w:t>
      </w:r>
    </w:p>
    <w:p w:rsidR="00CE26EA" w:rsidRDefault="003F7DF2" w:rsidP="00CE26EA">
      <w:pPr>
        <w:pStyle w:val="21"/>
        <w:numPr>
          <w:ilvl w:val="0"/>
          <w:numId w:val="22"/>
        </w:numPr>
        <w:tabs>
          <w:tab w:val="left" w:pos="993"/>
        </w:tabs>
        <w:ind w:left="284" w:firstLine="425"/>
        <w:rPr>
          <w:szCs w:val="24"/>
        </w:rPr>
      </w:pPr>
      <w:r w:rsidRPr="003F7DF2">
        <w:rPr>
          <w:szCs w:val="24"/>
        </w:rPr>
        <w:t xml:space="preserve">Программа </w:t>
      </w:r>
      <w:r w:rsidRPr="00CE26EA">
        <w:rPr>
          <w:b/>
          <w:szCs w:val="24"/>
        </w:rPr>
        <w:t>«Оказание социальной помощи родителям, воспитывающим детей инвалидов, в условиях кружковой работы в рамках Родительской школы».</w:t>
      </w:r>
      <w:r w:rsidRPr="003F7DF2">
        <w:rPr>
          <w:szCs w:val="24"/>
        </w:rPr>
        <w:t xml:space="preserve"> </w:t>
      </w:r>
    </w:p>
    <w:p w:rsidR="003F7DF2" w:rsidRPr="003F7DF2" w:rsidRDefault="003F7DF2" w:rsidP="00CE26EA">
      <w:pPr>
        <w:pStyle w:val="21"/>
        <w:tabs>
          <w:tab w:val="left" w:pos="993"/>
        </w:tabs>
        <w:ind w:left="284" w:firstLine="0"/>
        <w:rPr>
          <w:szCs w:val="24"/>
        </w:rPr>
      </w:pPr>
      <w:r w:rsidRPr="003F7DF2">
        <w:rPr>
          <w:szCs w:val="24"/>
        </w:rPr>
        <w:t>Цель: Организация своевременной комплексной социально-бытовой, социально-психологической, социально-педагогической, социально-правовой помощи родителя</w:t>
      </w:r>
      <w:r w:rsidR="00CE26EA">
        <w:rPr>
          <w:szCs w:val="24"/>
        </w:rPr>
        <w:t>м детей с ОВЗ и детей-инвалидов.</w:t>
      </w:r>
    </w:p>
    <w:p w:rsidR="003F7DF2" w:rsidRPr="003F7DF2" w:rsidRDefault="003F7DF2" w:rsidP="003F7DF2">
      <w:pPr>
        <w:pStyle w:val="21"/>
        <w:rPr>
          <w:b/>
          <w:szCs w:val="24"/>
        </w:rPr>
      </w:pPr>
    </w:p>
    <w:p w:rsidR="003F7DF2" w:rsidRPr="003F7DF2" w:rsidRDefault="003F7DF2" w:rsidP="003F7DF2">
      <w:pPr>
        <w:pStyle w:val="21"/>
        <w:rPr>
          <w:b/>
          <w:szCs w:val="24"/>
        </w:rPr>
      </w:pPr>
      <w:r w:rsidRPr="003F7DF2">
        <w:rPr>
          <w:b/>
          <w:szCs w:val="24"/>
        </w:rPr>
        <w:t>В 2021 году в отделениях разработаны и введены следующие программы, проекты:</w:t>
      </w:r>
    </w:p>
    <w:p w:rsidR="00CE26EA" w:rsidRDefault="003F7DF2" w:rsidP="00CE26EA">
      <w:pPr>
        <w:pStyle w:val="a6"/>
        <w:widowControl/>
        <w:numPr>
          <w:ilvl w:val="0"/>
          <w:numId w:val="24"/>
        </w:numPr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Комплексная програм</w:t>
      </w:r>
      <w:r w:rsidR="00CE26EA">
        <w:rPr>
          <w:sz w:val="24"/>
          <w:szCs w:val="24"/>
        </w:rPr>
        <w:t xml:space="preserve">ма </w:t>
      </w:r>
      <w:r w:rsidR="00CE26EA" w:rsidRPr="00CE26EA">
        <w:rPr>
          <w:b/>
          <w:sz w:val="24"/>
          <w:szCs w:val="24"/>
        </w:rPr>
        <w:t>«В партнерстве с ребенком».</w:t>
      </w:r>
      <w:r w:rsidR="00CE26EA">
        <w:rPr>
          <w:sz w:val="24"/>
          <w:szCs w:val="24"/>
        </w:rPr>
        <w:t xml:space="preserve"> П</w:t>
      </w:r>
      <w:r w:rsidRPr="003F7DF2">
        <w:rPr>
          <w:sz w:val="24"/>
          <w:szCs w:val="24"/>
        </w:rPr>
        <w:t xml:space="preserve">рограмма апробирована, получена </w:t>
      </w:r>
      <w:r w:rsidR="00CE26EA" w:rsidRPr="003F7DF2">
        <w:rPr>
          <w:sz w:val="24"/>
          <w:szCs w:val="24"/>
        </w:rPr>
        <w:t>лицензия</w:t>
      </w:r>
      <w:r w:rsidR="00CE26EA">
        <w:rPr>
          <w:sz w:val="24"/>
          <w:szCs w:val="24"/>
        </w:rPr>
        <w:t>.</w:t>
      </w:r>
    </w:p>
    <w:p w:rsidR="00CE26EA" w:rsidRDefault="003F7DF2" w:rsidP="00CE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6EA">
        <w:rPr>
          <w:sz w:val="24"/>
          <w:szCs w:val="24"/>
        </w:rPr>
        <w:t xml:space="preserve"> </w:t>
      </w:r>
      <w:r w:rsidRPr="00CE26EA">
        <w:rPr>
          <w:rFonts w:ascii="Times New Roman" w:hAnsi="Times New Roman" w:cs="Times New Roman"/>
          <w:sz w:val="24"/>
          <w:szCs w:val="24"/>
        </w:rPr>
        <w:t xml:space="preserve">Цель: создание благоприятных условий для полноценного проживания ребенком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детей. </w:t>
      </w:r>
    </w:p>
    <w:p w:rsidR="003F7DF2" w:rsidRPr="00CE26EA" w:rsidRDefault="003F7DF2" w:rsidP="00CE26E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6EA">
        <w:rPr>
          <w:rFonts w:ascii="Times New Roman" w:hAnsi="Times New Roman" w:cs="Times New Roman"/>
          <w:sz w:val="24"/>
          <w:szCs w:val="24"/>
        </w:rPr>
        <w:t>Содержит 5 разделов: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-</w:t>
      </w:r>
      <w:r w:rsidR="00CE26EA">
        <w:rPr>
          <w:sz w:val="24"/>
          <w:szCs w:val="24"/>
        </w:rPr>
        <w:t xml:space="preserve"> </w:t>
      </w:r>
      <w:r w:rsidRPr="003F7DF2">
        <w:rPr>
          <w:sz w:val="24"/>
          <w:szCs w:val="24"/>
        </w:rPr>
        <w:t>социально-коммуникативное развитие;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-</w:t>
      </w:r>
      <w:r w:rsidR="00CE26EA">
        <w:rPr>
          <w:sz w:val="24"/>
          <w:szCs w:val="24"/>
        </w:rPr>
        <w:t xml:space="preserve"> </w:t>
      </w:r>
      <w:r w:rsidRPr="003F7DF2">
        <w:rPr>
          <w:sz w:val="24"/>
          <w:szCs w:val="24"/>
        </w:rPr>
        <w:t>познавательное развитие;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-</w:t>
      </w:r>
      <w:r w:rsidR="00CE26EA">
        <w:rPr>
          <w:sz w:val="24"/>
          <w:szCs w:val="24"/>
        </w:rPr>
        <w:t xml:space="preserve"> </w:t>
      </w:r>
      <w:r w:rsidRPr="003F7DF2">
        <w:rPr>
          <w:sz w:val="24"/>
          <w:szCs w:val="24"/>
        </w:rPr>
        <w:t>речевое развитие;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-</w:t>
      </w:r>
      <w:r w:rsidR="00CE26EA">
        <w:rPr>
          <w:sz w:val="24"/>
          <w:szCs w:val="24"/>
        </w:rPr>
        <w:t xml:space="preserve"> </w:t>
      </w:r>
      <w:r w:rsidRPr="003F7DF2">
        <w:rPr>
          <w:sz w:val="24"/>
          <w:szCs w:val="24"/>
        </w:rPr>
        <w:t>художественно-эстетическое развитие;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 w:firstLine="567"/>
        <w:contextualSpacing/>
        <w:jc w:val="both"/>
        <w:rPr>
          <w:sz w:val="24"/>
          <w:szCs w:val="24"/>
        </w:rPr>
      </w:pPr>
      <w:r w:rsidRPr="003F7DF2">
        <w:rPr>
          <w:sz w:val="24"/>
          <w:szCs w:val="24"/>
        </w:rPr>
        <w:t>-</w:t>
      </w:r>
      <w:r w:rsidR="00CE26EA">
        <w:rPr>
          <w:sz w:val="24"/>
          <w:szCs w:val="24"/>
        </w:rPr>
        <w:t xml:space="preserve"> </w:t>
      </w:r>
      <w:r w:rsidRPr="003F7DF2">
        <w:rPr>
          <w:sz w:val="24"/>
          <w:szCs w:val="24"/>
        </w:rPr>
        <w:t>физическое развитие</w:t>
      </w:r>
    </w:p>
    <w:p w:rsidR="003F7DF2" w:rsidRPr="003F7DF2" w:rsidRDefault="003F7DF2" w:rsidP="00CE26EA">
      <w:pPr>
        <w:pStyle w:val="a6"/>
        <w:widowControl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</w:p>
    <w:p w:rsidR="00CE26EA" w:rsidRPr="00CE26EA" w:rsidRDefault="00CE26EA" w:rsidP="00CE26EA">
      <w:pPr>
        <w:pStyle w:val="af9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3F7DF2" w:rsidRPr="003F7DF2">
        <w:rPr>
          <w:rFonts w:ascii="Times New Roman" w:hAnsi="Times New Roman"/>
          <w:color w:val="000000"/>
          <w:sz w:val="24"/>
          <w:szCs w:val="24"/>
        </w:rPr>
        <w:t>рограмма песочной терапии для детей младшего школьного возраста с использованием игр с песком –</w:t>
      </w:r>
      <w:r w:rsidR="003F7DF2" w:rsidRPr="00CE26EA">
        <w:rPr>
          <w:rFonts w:ascii="Times New Roman" w:hAnsi="Times New Roman"/>
          <w:b/>
          <w:color w:val="000000"/>
          <w:sz w:val="24"/>
          <w:szCs w:val="24"/>
        </w:rPr>
        <w:t xml:space="preserve"> «Дороги в пустыне»</w:t>
      </w:r>
      <w:proofErr w:type="gramStart"/>
      <w:r w:rsidR="003F7DF2" w:rsidRPr="00CE26EA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  <w:r w:rsidR="003F7DF2" w:rsidRPr="00CE26E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7DF2" w:rsidRPr="003F7DF2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="003F7DF2" w:rsidRPr="003F7DF2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="003F7DF2" w:rsidRPr="003F7DF2">
        <w:rPr>
          <w:rFonts w:ascii="Times New Roman" w:hAnsi="Times New Roman"/>
          <w:color w:val="000000"/>
          <w:sz w:val="24"/>
          <w:szCs w:val="24"/>
        </w:rPr>
        <w:t xml:space="preserve">аходится в стадии апробации) </w:t>
      </w:r>
    </w:p>
    <w:p w:rsidR="003F7DF2" w:rsidRPr="003F7DF2" w:rsidRDefault="00CE26EA" w:rsidP="00CE26EA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</w:t>
      </w:r>
      <w:r w:rsidR="003F7DF2" w:rsidRPr="003F7DF2">
        <w:rPr>
          <w:rFonts w:ascii="Times New Roman" w:hAnsi="Times New Roman"/>
          <w:sz w:val="24"/>
          <w:szCs w:val="24"/>
        </w:rPr>
        <w:t>Создание естественной стимулирующей среды, где ребенок будет чувствовать себя комфортно</w:t>
      </w:r>
      <w:r w:rsidR="003B444C">
        <w:rPr>
          <w:rFonts w:ascii="Times New Roman" w:hAnsi="Times New Roman"/>
          <w:sz w:val="24"/>
          <w:szCs w:val="24"/>
        </w:rPr>
        <w:t>,</w:t>
      </w:r>
      <w:r w:rsidR="003F7DF2" w:rsidRPr="003F7DF2">
        <w:rPr>
          <w:rFonts w:ascii="Times New Roman" w:hAnsi="Times New Roman"/>
          <w:sz w:val="24"/>
          <w:szCs w:val="24"/>
        </w:rPr>
        <w:t xml:space="preserve"> и защищено, проявляя творческую активность.  Развитие познавательных и психических процессов: восприятия, памяти, внимания, мышления, воображения, пространственных представлений. Снижение психофизического напряжения. </w:t>
      </w:r>
    </w:p>
    <w:p w:rsidR="00CE26EA" w:rsidRDefault="003F7DF2" w:rsidP="00CE26EA">
      <w:pPr>
        <w:pStyle w:val="a6"/>
        <w:widowControl/>
        <w:numPr>
          <w:ilvl w:val="0"/>
          <w:numId w:val="24"/>
        </w:numPr>
        <w:autoSpaceDE/>
        <w:autoSpaceDN/>
        <w:adjustRightInd/>
        <w:ind w:left="0" w:firstLine="567"/>
        <w:contextualSpacing/>
        <w:jc w:val="both"/>
        <w:rPr>
          <w:b/>
          <w:sz w:val="24"/>
          <w:szCs w:val="24"/>
        </w:rPr>
      </w:pPr>
      <w:r w:rsidRPr="003F7DF2">
        <w:rPr>
          <w:sz w:val="24"/>
          <w:szCs w:val="24"/>
        </w:rPr>
        <w:t xml:space="preserve">Комплексная программа  оздоровления и занятости детей  из семей,  находящихся в социально – опасном положении в летний период </w:t>
      </w:r>
      <w:r w:rsidRPr="003F7DF2">
        <w:rPr>
          <w:b/>
          <w:sz w:val="24"/>
          <w:szCs w:val="24"/>
        </w:rPr>
        <w:t xml:space="preserve">«С чего начинается Родина».  </w:t>
      </w:r>
    </w:p>
    <w:p w:rsidR="003F7DF2" w:rsidRPr="00CE26EA" w:rsidRDefault="003F7DF2" w:rsidP="00CE26E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6EA">
        <w:rPr>
          <w:rFonts w:ascii="Times New Roman" w:hAnsi="Times New Roman" w:cs="Times New Roman"/>
          <w:sz w:val="24"/>
          <w:szCs w:val="24"/>
        </w:rPr>
        <w:t>Цель:</w:t>
      </w:r>
      <w:r w:rsidRPr="00CE2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6EA">
        <w:rPr>
          <w:rFonts w:ascii="Times New Roman" w:hAnsi="Times New Roman" w:cs="Times New Roman"/>
          <w:sz w:val="24"/>
          <w:szCs w:val="24"/>
        </w:rPr>
        <w:t xml:space="preserve">Организация отдыха, оздоровления и занятости несовершеннолетних из семей, находящихся в социально – опасном положении или нуждающихся в социальном </w:t>
      </w:r>
      <w:r w:rsidRPr="00CE26EA">
        <w:rPr>
          <w:rFonts w:ascii="Times New Roman" w:hAnsi="Times New Roman" w:cs="Times New Roman"/>
          <w:sz w:val="24"/>
          <w:szCs w:val="24"/>
        </w:rPr>
        <w:lastRenderedPageBreak/>
        <w:t>обслуживании, на базе отделения дневного пребывания несовершеннолетних в летний период 2021 года.</w:t>
      </w:r>
    </w:p>
    <w:p w:rsidR="003F7DF2" w:rsidRPr="003F7DF2" w:rsidRDefault="003F7DF2" w:rsidP="00CE26EA">
      <w:pPr>
        <w:pStyle w:val="a6"/>
        <w:widowControl/>
        <w:numPr>
          <w:ilvl w:val="0"/>
          <w:numId w:val="24"/>
        </w:numPr>
        <w:autoSpaceDE/>
        <w:autoSpaceDN/>
        <w:adjustRightInd/>
        <w:ind w:left="0" w:firstLine="567"/>
        <w:contextualSpacing/>
        <w:jc w:val="both"/>
        <w:rPr>
          <w:b/>
          <w:sz w:val="24"/>
          <w:szCs w:val="24"/>
        </w:rPr>
      </w:pPr>
      <w:r w:rsidRPr="003F7DF2">
        <w:rPr>
          <w:color w:val="000000"/>
          <w:sz w:val="24"/>
          <w:szCs w:val="24"/>
        </w:rPr>
        <w:t>Программа по нравственно – правовому воспитанию «В кругу друзей». Цель: сопровождение несовершеннолетних, испытывающих трудности в правомерности общения.</w:t>
      </w:r>
    </w:p>
    <w:p w:rsidR="003B444C" w:rsidRPr="003B444C" w:rsidRDefault="003F7DF2" w:rsidP="00CE26EA">
      <w:pPr>
        <w:pStyle w:val="a6"/>
        <w:widowControl/>
        <w:numPr>
          <w:ilvl w:val="0"/>
          <w:numId w:val="24"/>
        </w:numPr>
        <w:autoSpaceDE/>
        <w:autoSpaceDN/>
        <w:adjustRightInd/>
        <w:ind w:left="0" w:firstLine="567"/>
        <w:contextualSpacing/>
        <w:jc w:val="both"/>
        <w:rPr>
          <w:b/>
          <w:sz w:val="24"/>
          <w:szCs w:val="24"/>
        </w:rPr>
      </w:pPr>
      <w:r w:rsidRPr="003B444C">
        <w:rPr>
          <w:b/>
          <w:sz w:val="24"/>
          <w:szCs w:val="24"/>
        </w:rPr>
        <w:t>С целью содействия развития детского добровольчества и вовлечения в добровольческое движение детей</w:t>
      </w:r>
      <w:r w:rsidRPr="003B444C">
        <w:rPr>
          <w:sz w:val="24"/>
          <w:szCs w:val="24"/>
        </w:rPr>
        <w:t xml:space="preserve"> с</w:t>
      </w:r>
      <w:r w:rsidRPr="003F7DF2">
        <w:rPr>
          <w:sz w:val="24"/>
          <w:szCs w:val="24"/>
        </w:rPr>
        <w:t xml:space="preserve"> 2021 года на базе отделения реализуется </w:t>
      </w:r>
      <w:r w:rsidRPr="003B444C">
        <w:rPr>
          <w:b/>
          <w:sz w:val="24"/>
          <w:szCs w:val="24"/>
        </w:rPr>
        <w:t>проект «Твори во благо»</w:t>
      </w:r>
      <w:r w:rsidRPr="003F7DF2">
        <w:rPr>
          <w:sz w:val="24"/>
          <w:szCs w:val="24"/>
        </w:rPr>
        <w:t xml:space="preserve">. В рамках проекта организован сбор групп добровольцев  - детей из семей, находящихся в социально-опасном положении, трудной жизненной ситуации (многодетные, неполные, одинокие матери, малообеспеченные), детей-инвалидов испытывающих трудности в социализации,     объединенных одной общей задачей - творить во благо! </w:t>
      </w:r>
    </w:p>
    <w:p w:rsidR="00F12366" w:rsidRPr="003B444C" w:rsidRDefault="003F7DF2" w:rsidP="003B444C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44C">
        <w:rPr>
          <w:sz w:val="24"/>
          <w:szCs w:val="24"/>
        </w:rPr>
        <w:t xml:space="preserve"> </w:t>
      </w:r>
      <w:r w:rsidRPr="003B444C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P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и педагоги </w:t>
      </w:r>
      <w:r w:rsid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изготавливали</w:t>
      </w:r>
      <w:r w:rsidRP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поделки</w:t>
      </w:r>
      <w:r w:rsid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сувениры и передавали их в благотворительный фонд.  Все изготовленные поделки и сувениры были представлены на праздничных мероприятиях благотворительного фонда и разыграны в «Беспроигрышной лотерее». Все собранные средства пошли на лечение детей с ДЦП. Так же поделки</w:t>
      </w:r>
      <w:r w:rsid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-сувениры</w:t>
      </w:r>
      <w:r w:rsidRPr="003B44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дарили своим сверстникам. </w:t>
      </w:r>
      <w:r w:rsidRPr="003B444C">
        <w:rPr>
          <w:rFonts w:ascii="Times New Roman" w:hAnsi="Times New Roman" w:cs="Times New Roman"/>
          <w:sz w:val="24"/>
          <w:szCs w:val="24"/>
        </w:rPr>
        <w:t>Ведь подарок, созданный своими руками,  – это шанс подарить долю  своего  счастья, выразить все свои эмоции, внимание все теплые чувства, которые мы испытываем  к человеку, которому преподносится подарок</w:t>
      </w:r>
    </w:p>
    <w:p w:rsidR="00F12366" w:rsidRPr="003F7DF2" w:rsidRDefault="00F12366" w:rsidP="00F12366">
      <w:pPr>
        <w:pStyle w:val="a6"/>
        <w:ind w:left="360"/>
        <w:contextualSpacing/>
        <w:jc w:val="center"/>
        <w:rPr>
          <w:b/>
          <w:sz w:val="24"/>
          <w:szCs w:val="24"/>
        </w:rPr>
      </w:pPr>
      <w:r w:rsidRPr="003F7DF2">
        <w:rPr>
          <w:b/>
          <w:sz w:val="24"/>
          <w:szCs w:val="24"/>
        </w:rPr>
        <w:t>Социально – педагогические услуги</w:t>
      </w:r>
    </w:p>
    <w:p w:rsidR="00F12366" w:rsidRPr="003F7DF2" w:rsidRDefault="00F12366" w:rsidP="00F12366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 xml:space="preserve">       В 202</w:t>
      </w:r>
      <w:r w:rsidR="002675F8" w:rsidRPr="003F7DF2">
        <w:rPr>
          <w:rFonts w:ascii="Times New Roman" w:hAnsi="Times New Roman"/>
          <w:sz w:val="24"/>
          <w:szCs w:val="24"/>
        </w:rPr>
        <w:t>1</w:t>
      </w:r>
      <w:r w:rsidRPr="003F7DF2">
        <w:rPr>
          <w:rFonts w:ascii="Times New Roman" w:hAnsi="Times New Roman"/>
          <w:sz w:val="24"/>
          <w:szCs w:val="24"/>
        </w:rPr>
        <w:t xml:space="preserve"> году специалисты отделения продолжили работу</w:t>
      </w:r>
      <w:r w:rsidR="002675F8" w:rsidRPr="003F7DF2">
        <w:rPr>
          <w:rFonts w:ascii="Times New Roman" w:hAnsi="Times New Roman"/>
          <w:sz w:val="24"/>
          <w:szCs w:val="24"/>
        </w:rPr>
        <w:t xml:space="preserve"> </w:t>
      </w:r>
      <w:r w:rsidRPr="003F7DF2">
        <w:rPr>
          <w:rFonts w:ascii="Times New Roman" w:hAnsi="Times New Roman"/>
          <w:sz w:val="24"/>
          <w:szCs w:val="24"/>
        </w:rPr>
        <w:t>по одному  из приоритетных направлений деятельности социально - педагогической реабилитации</w:t>
      </w:r>
      <w:r w:rsidR="003B444C">
        <w:rPr>
          <w:rFonts w:ascii="Times New Roman" w:hAnsi="Times New Roman"/>
          <w:sz w:val="24"/>
          <w:szCs w:val="24"/>
        </w:rPr>
        <w:t xml:space="preserve"> </w:t>
      </w:r>
      <w:r w:rsidRPr="003F7DF2">
        <w:rPr>
          <w:rFonts w:ascii="Times New Roman" w:hAnsi="Times New Roman"/>
          <w:sz w:val="24"/>
          <w:szCs w:val="24"/>
        </w:rPr>
        <w:t xml:space="preserve">- </w:t>
      </w:r>
      <w:r w:rsidRPr="003F7DF2">
        <w:rPr>
          <w:rFonts w:ascii="Times New Roman" w:hAnsi="Times New Roman"/>
          <w:i/>
          <w:sz w:val="24"/>
          <w:szCs w:val="24"/>
        </w:rPr>
        <w:t xml:space="preserve">формированию положительной мотивации и активизации познавательной деятельности. </w:t>
      </w:r>
    </w:p>
    <w:p w:rsidR="00F12366" w:rsidRPr="003F7DF2" w:rsidRDefault="00F12366" w:rsidP="00F1236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i/>
          <w:sz w:val="24"/>
          <w:szCs w:val="24"/>
        </w:rPr>
        <w:t xml:space="preserve">      </w:t>
      </w:r>
      <w:r w:rsidR="00D433B2" w:rsidRPr="003F7DF2">
        <w:rPr>
          <w:rFonts w:ascii="Times New Roman" w:hAnsi="Times New Roman"/>
          <w:sz w:val="24"/>
          <w:szCs w:val="24"/>
        </w:rPr>
        <w:t xml:space="preserve">В 2021 году большое внимание в коррекционно-развивающей работе было направлено на организацию деятельности по воспитанию гражданственности, патриотизма, </w:t>
      </w:r>
      <w:r w:rsidR="00D433B2" w:rsidRPr="003F7DF2">
        <w:rPr>
          <w:rFonts w:ascii="Times New Roman" w:hAnsi="Times New Roman"/>
          <w:color w:val="000000" w:themeColor="text1"/>
          <w:sz w:val="24"/>
          <w:szCs w:val="24"/>
        </w:rPr>
        <w:t>профилактике ЗОЖ</w:t>
      </w:r>
      <w:r w:rsidR="00D433B2" w:rsidRPr="003F7DF2">
        <w:rPr>
          <w:rFonts w:ascii="Times New Roman" w:hAnsi="Times New Roman"/>
          <w:sz w:val="24"/>
          <w:szCs w:val="24"/>
        </w:rPr>
        <w:t xml:space="preserve"> и  правовой грамотности среди несовершеннолетних.</w:t>
      </w:r>
    </w:p>
    <w:p w:rsidR="003F7DF2" w:rsidRPr="003F7DF2" w:rsidRDefault="003F7DF2" w:rsidP="003F7DF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3F7DF2" w:rsidRPr="003F7DF2" w:rsidRDefault="003F7DF2" w:rsidP="003F7DF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>В своей работе специалисты использовали следующие программы:</w:t>
      </w:r>
    </w:p>
    <w:p w:rsidR="003F7DF2" w:rsidRPr="003F7DF2" w:rsidRDefault="003B444C" w:rsidP="003B444C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  5</w:t>
      </w:r>
    </w:p>
    <w:tbl>
      <w:tblPr>
        <w:tblStyle w:val="aff"/>
        <w:tblW w:w="9639" w:type="dxa"/>
        <w:tblInd w:w="250" w:type="dxa"/>
        <w:tblLook w:val="04A0"/>
      </w:tblPr>
      <w:tblGrid>
        <w:gridCol w:w="7796"/>
        <w:gridCol w:w="1843"/>
      </w:tblGrid>
      <w:tr w:rsidR="003F7DF2" w:rsidRPr="003F7DF2" w:rsidTr="003B444C">
        <w:tc>
          <w:tcPr>
            <w:tcW w:w="7796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</w:tr>
      <w:tr w:rsidR="003F7DF2" w:rsidRPr="003F7DF2" w:rsidTr="003B444C">
        <w:tc>
          <w:tcPr>
            <w:tcW w:w="7796" w:type="dxa"/>
          </w:tcPr>
          <w:p w:rsidR="003F7DF2" w:rsidRPr="003F7DF2" w:rsidRDefault="003F7DF2" w:rsidP="00FE1D97">
            <w:pPr>
              <w:pStyle w:val="af9"/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Программа по социализации детей из семей, находящихся в социально опасном положении или нуждающихся в социальном обслуживании, на базе отделения дневного пребывания несовершеннолетних </w:t>
            </w:r>
            <w:r w:rsidRPr="003F7DF2">
              <w:rPr>
                <w:rFonts w:ascii="Times New Roman" w:hAnsi="Times New Roman"/>
                <w:bCs/>
                <w:kern w:val="36"/>
                <w:sz w:val="24"/>
                <w:szCs w:val="24"/>
                <w:u w:val="single"/>
              </w:rPr>
              <w:t>«Азбука жизни».</w:t>
            </w:r>
          </w:p>
          <w:p w:rsidR="003F7DF2" w:rsidRDefault="003F7DF2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color w:val="000000"/>
                <w:sz w:val="24"/>
                <w:szCs w:val="24"/>
              </w:rPr>
              <w:t>Цель: создание условий для реализации комплексных мероприятий в целях успешной социализации  и профилактики безнадзорности и правонарушений среди детей из семей, находящихся в социально опасном положении или нуждающихся в социальном обслуживании</w:t>
            </w:r>
          </w:p>
          <w:p w:rsidR="00470A95" w:rsidRPr="003F7DF2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3F7DF2" w:rsidRPr="003F7DF2" w:rsidTr="003B444C">
        <w:tc>
          <w:tcPr>
            <w:tcW w:w="7796" w:type="dxa"/>
          </w:tcPr>
          <w:p w:rsidR="003F7DF2" w:rsidRPr="003F7DF2" w:rsidRDefault="003F7DF2" w:rsidP="00FE1D97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>Комплексная программа по патриотическому воспитанию несовершеннолетних «Мы будущее России».</w:t>
            </w:r>
          </w:p>
          <w:p w:rsidR="003F7DF2" w:rsidRPr="003F7DF2" w:rsidRDefault="003F7DF2" w:rsidP="003B444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Цель: создание и совершенствование системы патриотического воспитания несовершеннолетних для формирования социально - активной личности гражданина  и патриота, обладающей чувством национальной гордости, гражданского достоинства, любви к Отечеству, малой родине, своему народу</w:t>
            </w:r>
          </w:p>
        </w:tc>
        <w:tc>
          <w:tcPr>
            <w:tcW w:w="1843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Специалисты отделения</w:t>
            </w:r>
          </w:p>
        </w:tc>
      </w:tr>
      <w:tr w:rsidR="003F7DF2" w:rsidRPr="003F7DF2" w:rsidTr="003B444C">
        <w:tc>
          <w:tcPr>
            <w:tcW w:w="7796" w:type="dxa"/>
          </w:tcPr>
          <w:p w:rsidR="003F7DF2" w:rsidRPr="003F7DF2" w:rsidRDefault="003F7DF2" w:rsidP="00FE1D97">
            <w:pPr>
              <w:pStyle w:val="af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Программа экологического клуба </w:t>
            </w:r>
            <w:r w:rsidRPr="003F7D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«Зеленый дом»</w:t>
            </w: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3F7DF2" w:rsidRPr="003F7DF2" w:rsidRDefault="003F7DF2" w:rsidP="00FE1D97">
            <w:pPr>
              <w:pStyle w:val="af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F7DF2">
              <w:rPr>
                <w:rFonts w:ascii="Times New Roman" w:hAnsi="Times New Roman"/>
                <w:spacing w:val="6"/>
                <w:w w:val="103"/>
                <w:sz w:val="24"/>
                <w:szCs w:val="24"/>
              </w:rPr>
              <w:t>формирование и развитие экологически сообразно</w:t>
            </w:r>
            <w:r w:rsidRPr="003F7DF2">
              <w:rPr>
                <w:rFonts w:ascii="Times New Roman" w:hAnsi="Times New Roman"/>
                <w:spacing w:val="6"/>
                <w:w w:val="103"/>
                <w:sz w:val="24"/>
                <w:szCs w:val="24"/>
              </w:rPr>
              <w:softHyphen/>
            </w:r>
            <w:r w:rsidRPr="003F7DF2">
              <w:rPr>
                <w:rFonts w:ascii="Times New Roman" w:hAnsi="Times New Roman"/>
                <w:spacing w:val="1"/>
                <w:w w:val="103"/>
                <w:sz w:val="24"/>
                <w:szCs w:val="24"/>
              </w:rPr>
              <w:t>го поведения у несовершеннолетних.</w:t>
            </w:r>
            <w:r w:rsidRPr="003F7DF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3B444C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 xml:space="preserve">Инструктор </w:t>
            </w:r>
          </w:p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по труду</w:t>
            </w:r>
          </w:p>
        </w:tc>
      </w:tr>
    </w:tbl>
    <w:p w:rsidR="003F7DF2" w:rsidRPr="003F7DF2" w:rsidRDefault="003F7DF2" w:rsidP="003F7DF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DF2" w:rsidRPr="003F7DF2" w:rsidRDefault="003F7DF2" w:rsidP="003F7DF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3F7DF2">
        <w:rPr>
          <w:rFonts w:ascii="Times New Roman" w:hAnsi="Times New Roman"/>
          <w:color w:val="000000"/>
          <w:sz w:val="24"/>
          <w:szCs w:val="24"/>
        </w:rPr>
        <w:t xml:space="preserve">  Продолжили работу по нравственно - правовому воспитанию и профессиональной ориентации детей.</w:t>
      </w:r>
    </w:p>
    <w:p w:rsidR="003F7DF2" w:rsidRPr="003F7DF2" w:rsidRDefault="003F7DF2" w:rsidP="003F7DF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7DF2" w:rsidRPr="003F7DF2" w:rsidRDefault="003F7DF2" w:rsidP="003F7DF2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3F7DF2">
        <w:rPr>
          <w:rFonts w:ascii="Times New Roman" w:hAnsi="Times New Roman"/>
          <w:b/>
          <w:sz w:val="24"/>
          <w:szCs w:val="24"/>
        </w:rPr>
        <w:lastRenderedPageBreak/>
        <w:t>ТАБЛИЦА   6</w:t>
      </w:r>
    </w:p>
    <w:tbl>
      <w:tblPr>
        <w:tblStyle w:val="aff"/>
        <w:tblW w:w="9639" w:type="dxa"/>
        <w:tblInd w:w="250" w:type="dxa"/>
        <w:tblLook w:val="04A0"/>
      </w:tblPr>
      <w:tblGrid>
        <w:gridCol w:w="7938"/>
        <w:gridCol w:w="1701"/>
      </w:tblGrid>
      <w:tr w:rsidR="003F7DF2" w:rsidRPr="003F7DF2" w:rsidTr="003B444C">
        <w:tc>
          <w:tcPr>
            <w:tcW w:w="7938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</w:tr>
      <w:tr w:rsidR="003F7DF2" w:rsidRPr="003F7DF2" w:rsidTr="003B444C">
        <w:tc>
          <w:tcPr>
            <w:tcW w:w="7938" w:type="dxa"/>
          </w:tcPr>
          <w:p w:rsidR="003F7DF2" w:rsidRPr="003F7DF2" w:rsidRDefault="003F7DF2" w:rsidP="003B444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F7DF2">
              <w:rPr>
                <w:rFonts w:ascii="Times New Roman" w:hAnsi="Times New Roman"/>
                <w:sz w:val="24"/>
                <w:szCs w:val="24"/>
                <w:u w:val="single"/>
              </w:rPr>
              <w:t>Подпрограмма  по нравственно – правовому воспитанию  «В кругу друзей».</w:t>
            </w:r>
          </w:p>
          <w:p w:rsidR="003F7DF2" w:rsidRPr="003F7DF2" w:rsidRDefault="003F7DF2" w:rsidP="003B444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Цель: сопровождение несовершеннолетних, испытывающих трудности в правомерности общения</w:t>
            </w:r>
          </w:p>
        </w:tc>
        <w:tc>
          <w:tcPr>
            <w:tcW w:w="1701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3F7DF2" w:rsidRPr="003F7DF2" w:rsidTr="003B444C">
        <w:tc>
          <w:tcPr>
            <w:tcW w:w="7938" w:type="dxa"/>
          </w:tcPr>
          <w:p w:rsidR="003F7DF2" w:rsidRPr="003F7DF2" w:rsidRDefault="003F7DF2" w:rsidP="003B444C">
            <w:pPr>
              <w:jc w:val="both"/>
              <w:rPr>
                <w:rStyle w:val="aff1"/>
                <w:i w:val="0"/>
                <w:color w:val="auto"/>
                <w:sz w:val="24"/>
                <w:szCs w:val="24"/>
                <w:u w:val="single"/>
              </w:rPr>
            </w:pPr>
            <w:r w:rsidRPr="003F7DF2">
              <w:rPr>
                <w:rStyle w:val="aff1"/>
                <w:color w:val="auto"/>
                <w:sz w:val="24"/>
                <w:szCs w:val="24"/>
                <w:u w:val="single"/>
              </w:rPr>
              <w:t>Программа по профессиональной ориентации детей, из семей, находящихся в социально – опасном положении или нуждающихся в социальном обслуживании, на базе отделения дневного пребывания несовершеннолетних «Путь к выбору профессии».</w:t>
            </w:r>
          </w:p>
          <w:p w:rsidR="003F7DF2" w:rsidRPr="003F7DF2" w:rsidRDefault="003F7DF2" w:rsidP="003B444C">
            <w:pPr>
              <w:jc w:val="both"/>
              <w:rPr>
                <w:b/>
                <w:sz w:val="24"/>
                <w:szCs w:val="24"/>
              </w:rPr>
            </w:pPr>
            <w:r w:rsidRPr="003F7DF2">
              <w:rPr>
                <w:sz w:val="24"/>
                <w:szCs w:val="24"/>
              </w:rPr>
              <w:t>Цель: создание условий направленных на формирование у несовершеннолетних осознанного выбора профессии и психологической готовности к совершению осознанного профессионального выбора, соответствующего индивидуальным особенностям каждой личности</w:t>
            </w:r>
          </w:p>
        </w:tc>
        <w:tc>
          <w:tcPr>
            <w:tcW w:w="1701" w:type="dxa"/>
          </w:tcPr>
          <w:p w:rsidR="003F7DF2" w:rsidRPr="003F7DF2" w:rsidRDefault="003F7DF2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DF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3F7DF2" w:rsidRPr="003F7DF2" w:rsidRDefault="003F7DF2" w:rsidP="003F7DF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1514" w:rsidRDefault="003F7DF2" w:rsidP="00A81514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 xml:space="preserve">        </w:t>
      </w:r>
      <w:r w:rsidR="00A81514">
        <w:rPr>
          <w:rFonts w:ascii="Times New Roman" w:hAnsi="Times New Roman"/>
          <w:sz w:val="24"/>
          <w:szCs w:val="24"/>
        </w:rPr>
        <w:t xml:space="preserve">С целью комплексного решения проблем несовершеннолетних специалисты отделений активно взаимодействовали с родителями и провели </w:t>
      </w:r>
      <w:r w:rsidR="00A81514" w:rsidRPr="003B444C">
        <w:rPr>
          <w:rFonts w:ascii="Times New Roman" w:hAnsi="Times New Roman"/>
          <w:b/>
          <w:sz w:val="24"/>
          <w:szCs w:val="24"/>
        </w:rPr>
        <w:t>1</w:t>
      </w:r>
      <w:r w:rsidR="003B444C">
        <w:rPr>
          <w:rFonts w:ascii="Times New Roman" w:hAnsi="Times New Roman"/>
          <w:b/>
          <w:sz w:val="24"/>
          <w:szCs w:val="24"/>
        </w:rPr>
        <w:t xml:space="preserve"> </w:t>
      </w:r>
      <w:r w:rsidR="00A81514" w:rsidRPr="003B444C">
        <w:rPr>
          <w:rFonts w:ascii="Times New Roman" w:hAnsi="Times New Roman"/>
          <w:b/>
          <w:sz w:val="24"/>
          <w:szCs w:val="24"/>
        </w:rPr>
        <w:t>218</w:t>
      </w:r>
      <w:r w:rsidR="00A81514">
        <w:rPr>
          <w:rFonts w:ascii="Times New Roman" w:hAnsi="Times New Roman"/>
          <w:sz w:val="24"/>
          <w:szCs w:val="24"/>
        </w:rPr>
        <w:t xml:space="preserve"> индивидуальных консультационно-разъяснительных бесед.</w:t>
      </w:r>
    </w:p>
    <w:p w:rsidR="003F7DF2" w:rsidRPr="003F7DF2" w:rsidRDefault="00A81514" w:rsidP="003F7DF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7DF2" w:rsidRPr="003F7DF2">
        <w:rPr>
          <w:rFonts w:ascii="Times New Roman" w:hAnsi="Times New Roman"/>
          <w:sz w:val="24"/>
          <w:szCs w:val="24"/>
        </w:rPr>
        <w:t xml:space="preserve">С целью контроля успеваемости,  специалистами отделения (воспитатель, социальный педагог, психолог)  ежедневно осуществлялся  школьный патронаж (вопросы успеваемости, посещаемости, взаимоотношения со сверстниками), организовывались  встречи с  родителями. </w:t>
      </w:r>
    </w:p>
    <w:p w:rsidR="003F7DF2" w:rsidRPr="003F7DF2" w:rsidRDefault="003F7DF2" w:rsidP="003F7DF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3F7DF2" w:rsidRPr="003F7DF2" w:rsidRDefault="003F7DF2" w:rsidP="003F7DF2">
      <w:pPr>
        <w:pStyle w:val="af9"/>
        <w:jc w:val="right"/>
        <w:rPr>
          <w:rFonts w:ascii="Times New Roman" w:hAnsi="Times New Roman"/>
          <w:bCs/>
          <w:sz w:val="24"/>
          <w:szCs w:val="24"/>
        </w:rPr>
      </w:pPr>
      <w:r w:rsidRPr="003F7DF2">
        <w:rPr>
          <w:rFonts w:ascii="Times New Roman" w:hAnsi="Times New Roman"/>
          <w:b/>
          <w:sz w:val="24"/>
          <w:szCs w:val="24"/>
        </w:rPr>
        <w:t>ТАБЛИЦА   7</w:t>
      </w:r>
    </w:p>
    <w:p w:rsidR="00470A95" w:rsidRPr="00C30461" w:rsidRDefault="00470A95" w:rsidP="00470A9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C30461">
        <w:rPr>
          <w:rFonts w:ascii="Times New Roman" w:hAnsi="Times New Roman"/>
          <w:b/>
          <w:sz w:val="24"/>
          <w:szCs w:val="24"/>
        </w:rPr>
        <w:t>Результаты  успеваемости несовершеннолетних</w:t>
      </w:r>
      <w:r>
        <w:rPr>
          <w:rFonts w:ascii="Times New Roman" w:hAnsi="Times New Roman"/>
          <w:b/>
          <w:sz w:val="24"/>
          <w:szCs w:val="24"/>
        </w:rPr>
        <w:t xml:space="preserve"> в 2021</w:t>
      </w:r>
      <w:r w:rsidRPr="00C30461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470A95" w:rsidRPr="007B3EC2" w:rsidRDefault="00470A95" w:rsidP="00470A95">
      <w:pPr>
        <w:pStyle w:val="af9"/>
        <w:jc w:val="center"/>
        <w:rPr>
          <w:rFonts w:ascii="Times New Roman" w:hAnsi="Times New Roman"/>
          <w:bCs/>
          <w:sz w:val="24"/>
          <w:szCs w:val="24"/>
        </w:rPr>
      </w:pPr>
      <w:r w:rsidRPr="007B3EC2">
        <w:rPr>
          <w:rFonts w:ascii="Times New Roman" w:hAnsi="Times New Roman"/>
          <w:b/>
          <w:sz w:val="24"/>
          <w:szCs w:val="24"/>
        </w:rPr>
        <w:t>по Куйбышевскому району</w:t>
      </w:r>
    </w:p>
    <w:tbl>
      <w:tblPr>
        <w:tblStyle w:val="aff"/>
        <w:tblW w:w="0" w:type="auto"/>
        <w:tblInd w:w="250" w:type="dxa"/>
        <w:tblLook w:val="04A0"/>
      </w:tblPr>
      <w:tblGrid>
        <w:gridCol w:w="4820"/>
        <w:gridCol w:w="4642"/>
      </w:tblGrid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2020-2021 учебный год</w:t>
            </w:r>
          </w:p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реабилитационный период</w:t>
            </w:r>
          </w:p>
          <w:p w:rsidR="00470A95" w:rsidRPr="00470A95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январь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май 2021 г.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2021 -2022</w:t>
            </w:r>
            <w:r w:rsidRPr="006635AE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реабилитационный период</w:t>
            </w:r>
          </w:p>
          <w:p w:rsidR="00470A95" w:rsidRPr="00470A95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 - декабрь 2021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«3» и «4» - 15 (75%)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– 5  (25%) учащихся из 20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 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 «3» и «4» - 20 (100%)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 – нет</w:t>
            </w:r>
          </w:p>
        </w:tc>
      </w:tr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«3» и «4» - 18 (90%)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– 2  (10%) учащихся из 20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 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 «3» и «4» - 20 (100%)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 – нет</w:t>
            </w:r>
          </w:p>
        </w:tc>
      </w:tr>
    </w:tbl>
    <w:p w:rsidR="00470A95" w:rsidRPr="007B3EC2" w:rsidRDefault="00470A95" w:rsidP="00470A95">
      <w:pPr>
        <w:pStyle w:val="a6"/>
        <w:ind w:left="360"/>
        <w:contextualSpacing/>
        <w:jc w:val="center"/>
        <w:rPr>
          <w:b/>
          <w:sz w:val="24"/>
          <w:szCs w:val="24"/>
        </w:rPr>
      </w:pPr>
      <w:r w:rsidRPr="007B3EC2">
        <w:rPr>
          <w:b/>
          <w:sz w:val="24"/>
          <w:szCs w:val="24"/>
        </w:rPr>
        <w:t>по Центральному району</w:t>
      </w:r>
    </w:p>
    <w:tbl>
      <w:tblPr>
        <w:tblStyle w:val="aff"/>
        <w:tblW w:w="0" w:type="auto"/>
        <w:tblInd w:w="250" w:type="dxa"/>
        <w:tblLook w:val="04A0"/>
      </w:tblPr>
      <w:tblGrid>
        <w:gridCol w:w="4820"/>
        <w:gridCol w:w="4642"/>
      </w:tblGrid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2020-2021 учебный год</w:t>
            </w:r>
          </w:p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реабилитационный период</w:t>
            </w:r>
          </w:p>
          <w:p w:rsidR="00470A95" w:rsidRPr="00470A95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  <w:proofErr w:type="gramStart"/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–м</w:t>
            </w:r>
            <w:proofErr w:type="gramEnd"/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ай 2021 г.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2021 -2022</w:t>
            </w:r>
            <w:r w:rsidRPr="006635AE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  <w:p w:rsidR="00470A95" w:rsidRPr="006635AE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реабилитационный период</w:t>
            </w:r>
          </w:p>
          <w:p w:rsidR="00470A95" w:rsidRPr="00470A95" w:rsidRDefault="00470A95" w:rsidP="00470A9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 - декабрь 2021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«3» и «4» - 14 (70%)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– 6  (30%) учащихся из 20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 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 «3» и «4» - 20 (100%)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 – нет</w:t>
            </w:r>
          </w:p>
        </w:tc>
      </w:tr>
      <w:tr w:rsidR="00470A95" w:rsidRPr="006635AE" w:rsidTr="00470A95">
        <w:tc>
          <w:tcPr>
            <w:tcW w:w="4820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>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«3» и «4» - 20 (100%)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– 0  (0%) учащихся из 20</w:t>
            </w:r>
          </w:p>
        </w:tc>
        <w:tc>
          <w:tcPr>
            <w:tcW w:w="4642" w:type="dxa"/>
          </w:tcPr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5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635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«4» и «5» - нет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на  «3» и «4» - 20 (100%) учащихся из 20</w:t>
            </w:r>
          </w:p>
          <w:p w:rsidR="00470A95" w:rsidRPr="006635AE" w:rsidRDefault="00470A95" w:rsidP="00470A9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5AE">
              <w:rPr>
                <w:rFonts w:ascii="Times New Roman" w:hAnsi="Times New Roman"/>
                <w:sz w:val="24"/>
                <w:szCs w:val="24"/>
              </w:rPr>
              <w:t>- неуспевающих  – нет</w:t>
            </w:r>
          </w:p>
        </w:tc>
      </w:tr>
    </w:tbl>
    <w:p w:rsidR="003F7DF2" w:rsidRPr="003F7DF2" w:rsidRDefault="003F7DF2" w:rsidP="00470A95">
      <w:pPr>
        <w:pStyle w:val="af9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3F7DF2">
        <w:rPr>
          <w:rFonts w:ascii="Times New Roman" w:hAnsi="Times New Roman"/>
          <w:sz w:val="24"/>
          <w:szCs w:val="24"/>
        </w:rPr>
        <w:t xml:space="preserve">Как мы видим результаты  на начало и конец 1 реабилитационного периода отличаются, причем с положительной динамикой, что определяет слаженность и комплексность в организации социально – реабилитационного процесса всеми специалистами. </w:t>
      </w:r>
    </w:p>
    <w:p w:rsidR="004021CE" w:rsidRDefault="006635AE" w:rsidP="00F12366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F12366" w:rsidRPr="003F7DF2">
        <w:rPr>
          <w:rFonts w:ascii="Times New Roman" w:hAnsi="Times New Roman"/>
          <w:sz w:val="24"/>
          <w:szCs w:val="24"/>
        </w:rPr>
        <w:t xml:space="preserve">С целью контроля успеваемости,  специалистами отделения (воспитатель, социальный педагог, психолог)  ежедневно осуществлялся  школьный патронаж (вопросы успеваемости, посещаемости, взаимоотношения со сверстниками), организовывались  встречи с  родителями. Для определения тематики лекций, бесед и консультаций с родителями проводились  тестирования и анкетирования, по результатам которых прослеживалась реальная  картина  детско-родительских отношений. </w:t>
      </w:r>
    </w:p>
    <w:p w:rsidR="00A81514" w:rsidRDefault="00F12366" w:rsidP="00470A95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 w:rsidRPr="003F7DF2">
        <w:rPr>
          <w:rFonts w:ascii="Times New Roman" w:hAnsi="Times New Roman"/>
          <w:sz w:val="24"/>
          <w:szCs w:val="24"/>
        </w:rPr>
        <w:t>На период введения режима «Повышенная готовность»</w:t>
      </w:r>
      <w:r w:rsidR="004021CE">
        <w:rPr>
          <w:rFonts w:ascii="Times New Roman" w:hAnsi="Times New Roman"/>
          <w:sz w:val="24"/>
          <w:szCs w:val="24"/>
        </w:rPr>
        <w:t xml:space="preserve"> </w:t>
      </w:r>
      <w:r w:rsidRPr="003F7DF2">
        <w:rPr>
          <w:rFonts w:ascii="Times New Roman" w:hAnsi="Times New Roman"/>
          <w:sz w:val="24"/>
          <w:szCs w:val="24"/>
        </w:rPr>
        <w:t xml:space="preserve"> с 05.11.2020г. – 13.11.2020г., на базе отделения было организовано педагогическое сопровождение образовательного процесса в условиях дис</w:t>
      </w:r>
      <w:r>
        <w:rPr>
          <w:rFonts w:ascii="Times New Roman" w:hAnsi="Times New Roman"/>
          <w:sz w:val="24"/>
          <w:szCs w:val="24"/>
        </w:rPr>
        <w:t>танционной формы обучения.</w:t>
      </w:r>
    </w:p>
    <w:p w:rsidR="00470A95" w:rsidRPr="00470A95" w:rsidRDefault="00470A95" w:rsidP="00470A95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514" w:rsidRPr="00470A95" w:rsidRDefault="007B3EC2" w:rsidP="00470A95">
      <w:pPr>
        <w:pStyle w:val="a6"/>
        <w:ind w:left="142"/>
        <w:jc w:val="both"/>
        <w:rPr>
          <w:sz w:val="24"/>
          <w:szCs w:val="24"/>
        </w:rPr>
      </w:pPr>
      <w:r w:rsidRPr="007B3EC2">
        <w:rPr>
          <w:sz w:val="24"/>
          <w:szCs w:val="24"/>
        </w:rPr>
        <w:t xml:space="preserve">           Немало внимания в социально – реабилитационной работе отводилось организации досуга детей через проведение  тематических культурно – массовых мероприятий.  </w:t>
      </w:r>
    </w:p>
    <w:tbl>
      <w:tblPr>
        <w:tblStyle w:val="aff"/>
        <w:tblW w:w="0" w:type="auto"/>
        <w:tblInd w:w="250" w:type="dxa"/>
        <w:tblLook w:val="01E0"/>
      </w:tblPr>
      <w:tblGrid>
        <w:gridCol w:w="516"/>
        <w:gridCol w:w="8981"/>
      </w:tblGrid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ED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 xml:space="preserve">Познавательно – игровая программа «Крещенские </w:t>
            </w:r>
            <w:r>
              <w:rPr>
                <w:sz w:val="24"/>
                <w:szCs w:val="24"/>
              </w:rPr>
              <w:t>забавы</w:t>
            </w:r>
            <w:r w:rsidRPr="00A20EDF">
              <w:rPr>
                <w:sz w:val="24"/>
                <w:szCs w:val="24"/>
              </w:rPr>
              <w:t>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Праздничное мероприятие, посвященное 23 февраля – «День защитника Отечества»</w:t>
            </w:r>
            <w:r>
              <w:rPr>
                <w:sz w:val="24"/>
                <w:szCs w:val="24"/>
              </w:rPr>
              <w:t>, спортивно – праздничное мероприятие – «Отчизны верные сыны»</w:t>
            </w:r>
          </w:p>
        </w:tc>
      </w:tr>
      <w:tr w:rsidR="00A81514" w:rsidRPr="00A20EDF" w:rsidTr="00CF6598">
        <w:trPr>
          <w:trHeight w:val="90"/>
        </w:trPr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Развлекательно – игровая программа  «</w:t>
            </w:r>
            <w:r>
              <w:rPr>
                <w:sz w:val="24"/>
                <w:szCs w:val="24"/>
              </w:rPr>
              <w:t>Масленица ясная, самая прекрасная»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Литературно-музыкальная композиция, посвященная 8 Марта –  «</w:t>
            </w:r>
            <w:r>
              <w:rPr>
                <w:sz w:val="24"/>
                <w:szCs w:val="24"/>
              </w:rPr>
              <w:t>Волшебный букет»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Игровая программа, посвященная Дню смеха -  «</w:t>
            </w:r>
            <w:r>
              <w:rPr>
                <w:sz w:val="24"/>
                <w:szCs w:val="24"/>
              </w:rPr>
              <w:t>Смеяться разрешается!»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 – литературная композиция, посвященная 9 мая – «Поклонимся великим тем годам»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81" w:type="dxa"/>
          </w:tcPr>
          <w:p w:rsidR="00A81514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программа, посвященная Дню защиты детей – «В стране прекрасного детства»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1" w:type="dxa"/>
          </w:tcPr>
          <w:p w:rsidR="00A81514" w:rsidRDefault="00A81514" w:rsidP="00FE1D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мероприятий в рамках летнего оздоровительного лагеря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 «Волшебница осень»</w:t>
            </w:r>
            <w:r w:rsidRPr="00A20EDF">
              <w:rPr>
                <w:sz w:val="24"/>
                <w:szCs w:val="24"/>
              </w:rPr>
              <w:t>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Литературно – музыкальная программа ко Дню учителя  –</w:t>
            </w:r>
            <w:r w:rsidRPr="00A20ED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0ED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Гордое имя учитель…»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 xml:space="preserve">Праздничное мероприятие, посвященное Дню матери - </w:t>
            </w:r>
            <w:r w:rsidRPr="00A20ED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20ED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Мама – это значит жизнь</w:t>
            </w:r>
            <w:r w:rsidRPr="00A20EDF">
              <w:rPr>
                <w:sz w:val="24"/>
                <w:szCs w:val="24"/>
              </w:rPr>
              <w:t>»</w:t>
            </w:r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20EDF">
              <w:rPr>
                <w:sz w:val="24"/>
                <w:szCs w:val="24"/>
              </w:rPr>
              <w:t>Праздник, посвященный Новому году - «</w:t>
            </w:r>
            <w:r>
              <w:rPr>
                <w:sz w:val="24"/>
                <w:szCs w:val="24"/>
              </w:rPr>
              <w:t>Говорят под Новый год</w:t>
            </w:r>
            <w:proofErr w:type="gramStart"/>
            <w:r>
              <w:rPr>
                <w:sz w:val="24"/>
                <w:szCs w:val="24"/>
              </w:rPr>
              <w:t>..,</w:t>
            </w:r>
            <w:r w:rsidRPr="00A20EDF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A81514" w:rsidRPr="00A20EDF" w:rsidTr="00CF6598">
        <w:tc>
          <w:tcPr>
            <w:tcW w:w="516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81" w:type="dxa"/>
          </w:tcPr>
          <w:p w:rsidR="00A81514" w:rsidRPr="00A20EDF" w:rsidRDefault="00A81514" w:rsidP="00FE1D97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20EDF">
              <w:rPr>
                <w:rFonts w:ascii="Times New Roman" w:hAnsi="Times New Roman"/>
                <w:sz w:val="24"/>
                <w:szCs w:val="24"/>
              </w:rPr>
              <w:t>День именинника  «Каравай, каравай, кого хочешь, выбирай!»  (ежемесячно)</w:t>
            </w:r>
          </w:p>
        </w:tc>
      </w:tr>
    </w:tbl>
    <w:p w:rsidR="007B3EC2" w:rsidRPr="00D249D6" w:rsidRDefault="007B3EC2" w:rsidP="007B3EC2">
      <w:pPr>
        <w:pStyle w:val="a6"/>
        <w:ind w:left="142"/>
        <w:jc w:val="both"/>
        <w:rPr>
          <w:sz w:val="24"/>
          <w:szCs w:val="24"/>
          <w:highlight w:val="yellow"/>
        </w:rPr>
      </w:pPr>
      <w:r w:rsidRPr="007B3EC2">
        <w:rPr>
          <w:sz w:val="24"/>
          <w:szCs w:val="24"/>
        </w:rPr>
        <w:t xml:space="preserve">    </w:t>
      </w:r>
      <w:r w:rsidRPr="00D249D6">
        <w:rPr>
          <w:sz w:val="24"/>
          <w:szCs w:val="24"/>
          <w:highlight w:val="yellow"/>
        </w:rPr>
        <w:t xml:space="preserve">          </w:t>
      </w:r>
    </w:p>
    <w:p w:rsidR="007B3EC2" w:rsidRPr="007B3EC2" w:rsidRDefault="007B3EC2" w:rsidP="007B3EC2">
      <w:pPr>
        <w:pStyle w:val="a6"/>
        <w:ind w:left="142"/>
        <w:jc w:val="both"/>
        <w:rPr>
          <w:sz w:val="24"/>
          <w:szCs w:val="24"/>
        </w:rPr>
      </w:pPr>
      <w:r w:rsidRPr="007B3EC2">
        <w:rPr>
          <w:sz w:val="24"/>
          <w:szCs w:val="24"/>
        </w:rPr>
        <w:t xml:space="preserve">          Планомерно проводилась работа по развитию творческих способностей и физическому воспитанию детей. С этой целью хорошо была организована деятельность кружков и спортивн</w:t>
      </w:r>
      <w:r w:rsidR="00BB4A03">
        <w:rPr>
          <w:sz w:val="24"/>
          <w:szCs w:val="24"/>
        </w:rPr>
        <w:t>ой секции</w:t>
      </w:r>
      <w:r w:rsidRPr="007B3EC2">
        <w:rPr>
          <w:sz w:val="24"/>
          <w:szCs w:val="24"/>
        </w:rPr>
        <w:t>.</w:t>
      </w:r>
    </w:p>
    <w:p w:rsidR="007B3EC2" w:rsidRPr="007B3EC2" w:rsidRDefault="007B3EC2" w:rsidP="007B3EC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B3EC2">
        <w:rPr>
          <w:rFonts w:ascii="Times New Roman" w:hAnsi="Times New Roman"/>
          <w:sz w:val="24"/>
          <w:szCs w:val="24"/>
        </w:rPr>
        <w:t xml:space="preserve">           Под руководством инструкторов ребята учились способам творческого применения полученных знаний, умений и навыков для поддержания состояния здоровья, высокого уровня физической и умственной работоспособности.</w:t>
      </w:r>
    </w:p>
    <w:p w:rsidR="007B3EC2" w:rsidRPr="007B3EC2" w:rsidRDefault="007B3EC2" w:rsidP="007B3EC2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 w:rsidRPr="007B3EC2">
        <w:rPr>
          <w:rFonts w:ascii="Times New Roman" w:hAnsi="Times New Roman"/>
          <w:b/>
          <w:sz w:val="24"/>
          <w:szCs w:val="24"/>
        </w:rPr>
        <w:t xml:space="preserve"> ТАБЛИЦА   9</w:t>
      </w:r>
    </w:p>
    <w:tbl>
      <w:tblPr>
        <w:tblStyle w:val="aff"/>
        <w:tblW w:w="9639" w:type="dxa"/>
        <w:tblInd w:w="108" w:type="dxa"/>
        <w:tblLayout w:type="fixed"/>
        <w:tblLook w:val="04A0"/>
      </w:tblPr>
      <w:tblGrid>
        <w:gridCol w:w="7513"/>
        <w:gridCol w:w="2126"/>
      </w:tblGrid>
      <w:tr w:rsidR="007B3EC2" w:rsidRPr="007B3EC2" w:rsidTr="000B568B">
        <w:tc>
          <w:tcPr>
            <w:tcW w:w="7513" w:type="dxa"/>
          </w:tcPr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C2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</w:tcPr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C2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</w:tr>
      <w:tr w:rsidR="007B3EC2" w:rsidRPr="007B3EC2" w:rsidTr="000B568B">
        <w:tc>
          <w:tcPr>
            <w:tcW w:w="7513" w:type="dxa"/>
          </w:tcPr>
          <w:p w:rsidR="007B3EC2" w:rsidRPr="007B3EC2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3EC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Программа  «Путь к себе через творчество» </w:t>
            </w:r>
          </w:p>
          <w:p w:rsidR="007B3EC2" w:rsidRPr="007B3EC2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3EC2">
              <w:rPr>
                <w:rFonts w:ascii="Times New Roman" w:hAnsi="Times New Roman"/>
                <w:sz w:val="24"/>
                <w:szCs w:val="24"/>
              </w:rPr>
              <w:t>Цель:  коррекция  и развитие  у детей и подростков эмоционально – волевой  сферы через  развитие творческих способностей детей</w:t>
            </w:r>
          </w:p>
          <w:p w:rsidR="007B3EC2" w:rsidRPr="007B3EC2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7B3EC2" w:rsidRPr="007B3EC2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C2">
              <w:rPr>
                <w:rFonts w:ascii="Times New Roman" w:hAnsi="Times New Roman"/>
                <w:sz w:val="24"/>
                <w:szCs w:val="24"/>
              </w:rPr>
              <w:t>Инструктор по труду</w:t>
            </w:r>
          </w:p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C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7B3EC2" w:rsidRPr="007B3EC2" w:rsidTr="000B568B">
        <w:tc>
          <w:tcPr>
            <w:tcW w:w="7513" w:type="dxa"/>
          </w:tcPr>
          <w:p w:rsidR="007B3EC2" w:rsidRPr="007B3EC2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3EC2">
              <w:rPr>
                <w:rFonts w:ascii="Times New Roman" w:hAnsi="Times New Roman"/>
                <w:sz w:val="24"/>
                <w:szCs w:val="24"/>
                <w:u w:val="single"/>
              </w:rPr>
              <w:t>Программа «Детский фитнес</w:t>
            </w:r>
          </w:p>
          <w:p w:rsidR="007B3EC2" w:rsidRPr="00BB4A03" w:rsidRDefault="007B3EC2" w:rsidP="00811510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3EC2">
              <w:rPr>
                <w:rFonts w:ascii="Times New Roman" w:hAnsi="Times New Roman"/>
                <w:sz w:val="24"/>
                <w:szCs w:val="24"/>
              </w:rPr>
              <w:t>Цель: разностороннее физическое духовное развитие детей, формирование их осознанного отношения к здоровому образу жизни»</w:t>
            </w:r>
          </w:p>
        </w:tc>
        <w:tc>
          <w:tcPr>
            <w:tcW w:w="2126" w:type="dxa"/>
          </w:tcPr>
          <w:p w:rsidR="007B3EC2" w:rsidRPr="007B3EC2" w:rsidRDefault="007B3EC2" w:rsidP="00811510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C2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D94D26" w:rsidRPr="005360E3" w:rsidRDefault="00D94D26" w:rsidP="00D94D2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sz w:val="24"/>
          <w:szCs w:val="24"/>
        </w:rPr>
        <w:t>Под руководством инструкторов</w:t>
      </w:r>
      <w:r>
        <w:rPr>
          <w:rFonts w:ascii="Times New Roman" w:hAnsi="Times New Roman"/>
          <w:sz w:val="24"/>
          <w:szCs w:val="24"/>
        </w:rPr>
        <w:t>,</w:t>
      </w:r>
      <w:r w:rsidRPr="00536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раскрылись  индивидуальные возможности, творческие способности детей посредством включения их в творческую, познавательную и оздоровительную деятельность.</w:t>
      </w:r>
      <w:r w:rsidRPr="005360E3">
        <w:rPr>
          <w:rFonts w:ascii="Times New Roman" w:hAnsi="Times New Roman"/>
          <w:sz w:val="24"/>
          <w:szCs w:val="24"/>
        </w:rPr>
        <w:t xml:space="preserve"> </w:t>
      </w:r>
    </w:p>
    <w:p w:rsidR="00BB4A03" w:rsidRDefault="00D94D26" w:rsidP="00D94D26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Летом 2021 года на базе отделения дневного пребывания несовершеннолетних прошли реабилитацию </w:t>
      </w:r>
      <w:r w:rsidRPr="00BB4A03">
        <w:rPr>
          <w:rFonts w:ascii="Times New Roman" w:hAnsi="Times New Roman"/>
          <w:b/>
          <w:sz w:val="24"/>
          <w:szCs w:val="24"/>
        </w:rPr>
        <w:t>84 ребенка</w:t>
      </w:r>
      <w:r>
        <w:rPr>
          <w:rFonts w:ascii="Times New Roman" w:hAnsi="Times New Roman"/>
          <w:sz w:val="24"/>
          <w:szCs w:val="24"/>
        </w:rPr>
        <w:t xml:space="preserve"> в возрасте от 6,5 до 15 лет. Продолжительность одной смены  </w:t>
      </w:r>
      <w:r>
        <w:rPr>
          <w:rFonts w:ascii="Times New Roman" w:hAnsi="Times New Roman"/>
          <w:sz w:val="24"/>
          <w:szCs w:val="24"/>
        </w:rPr>
        <w:lastRenderedPageBreak/>
        <w:t xml:space="preserve">составила 15 рабочих дней. Работа в отделении проводилась в соответствии с утвержденным режимом дня с  09.00ч. до 16.00ч. </w:t>
      </w:r>
    </w:p>
    <w:p w:rsidR="00D94D26" w:rsidRDefault="00D94D26" w:rsidP="00BB4A03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 организации досуга несовершеннолетних использовалась программа «Оздоровление и занятость детей  из семей,  находящихся в социально – опасном положении или семей, нуждающихся в социальном обслуживании   на базе отделения дневного пребывания    несовершеннолетних в летний период  2021 года  «С чего начинается Родина».</w:t>
      </w:r>
    </w:p>
    <w:p w:rsidR="00BB4A03" w:rsidRDefault="00D94D26" w:rsidP="00D9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9A">
        <w:rPr>
          <w:rFonts w:ascii="Times New Roman" w:hAnsi="Times New Roman" w:cs="Times New Roman"/>
          <w:sz w:val="24"/>
          <w:szCs w:val="24"/>
        </w:rPr>
        <w:t xml:space="preserve">    </w:t>
      </w:r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планы летней </w:t>
      </w:r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смены были включены: эстафеты, подвижные игры, спортивные соревнования, которые способствовали развитию интереса к игре, спортивной смекалки и сотрудничеству </w:t>
      </w:r>
      <w:r>
        <w:rPr>
          <w:rFonts w:ascii="Times New Roman" w:eastAsia="Times New Roman" w:hAnsi="Times New Roman" w:cs="Times New Roman"/>
          <w:sz w:val="24"/>
          <w:szCs w:val="24"/>
        </w:rPr>
        <w:t>в коллективе.</w:t>
      </w:r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Спартакиада «Сильнее, выше, быстрее», </w:t>
      </w:r>
      <w:proofErr w:type="spellStart"/>
      <w:r w:rsidRPr="00F7649A">
        <w:rPr>
          <w:rFonts w:ascii="Times New Roman" w:eastAsia="Times New Roman" w:hAnsi="Times New Roman" w:cs="Times New Roman"/>
          <w:sz w:val="24"/>
          <w:szCs w:val="24"/>
        </w:rPr>
        <w:t>конкурсно</w:t>
      </w:r>
      <w:proofErr w:type="spellEnd"/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 - игровая программа «Дорога к здоровью»,  спортивные соревнования «В здоровом теле – здоровый дух!», «Команда быстроногих», кон</w:t>
      </w:r>
      <w:r>
        <w:rPr>
          <w:rFonts w:ascii="Times New Roman" w:eastAsia="Times New Roman" w:hAnsi="Times New Roman" w:cs="Times New Roman"/>
          <w:sz w:val="24"/>
          <w:szCs w:val="24"/>
        </w:rPr>
        <w:t>курс «Самый сильный и отважный».</w:t>
      </w:r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End"/>
    </w:p>
    <w:p w:rsidR="00BB4A03" w:rsidRDefault="00D94D26" w:rsidP="00BB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9A">
        <w:rPr>
          <w:rFonts w:ascii="Times New Roman" w:eastAsia="Times New Roman" w:hAnsi="Times New Roman" w:cs="Times New Roman"/>
          <w:sz w:val="24"/>
          <w:szCs w:val="24"/>
        </w:rPr>
        <w:t xml:space="preserve">Медицинским работником проведены беседы: «В здоровом теле - здоровый дух!», «Безопасность на воде», «Правильное питание», «Твой режим дня на каникулах», «Витамины» и др., где дети четко определили для себя: как поддерживать свой организм в норме, что физические нагрузки необходимы для общего тонуса, а также, что спорт оказывает положительное влияние на здоровье и самочувствие человека.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4D26" w:rsidRDefault="00D94D26" w:rsidP="00BB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проводимых мероприятий: прививать патриотические качества личности, формировать у детей осознанное отношение к ценностям русской культуры, повышать интерес к истории Отечества, воспитывать уважительное отношение к стране, в которой живут.</w:t>
      </w:r>
      <w:r w:rsidRPr="00F7649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94D26" w:rsidRPr="00F7649A" w:rsidRDefault="00D94D26" w:rsidP="00BB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 укрепления здоровья детей обязательным условием было максимальное по времени пребывание детей на свежем воздухе, проведение подвижных игр, экскурсий и прогулок. </w:t>
      </w:r>
    </w:p>
    <w:p w:rsidR="00D94D26" w:rsidRPr="00F7649A" w:rsidRDefault="00D94D26" w:rsidP="00D94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F7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Библиотека им. Гоголя распахнула свои двери для детей в период летних каникул. </w:t>
      </w:r>
      <w:r w:rsidR="00BB4A03" w:rsidRPr="00F7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привлечения ребят в библиотеку, пропаганды чтения.</w:t>
      </w:r>
      <w:r w:rsidR="00BB4A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6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 были посвящены интересным книгам, любимым писателям, информации о том, зачем необходимо читать. </w:t>
      </w:r>
    </w:p>
    <w:p w:rsidR="00D94D26" w:rsidRPr="00D94D26" w:rsidRDefault="00D94D26" w:rsidP="00D94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9A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 </w:t>
      </w:r>
      <w:r w:rsidRPr="00F7649A">
        <w:rPr>
          <w:rFonts w:ascii="Times New Roman" w:hAnsi="Times New Roman" w:cs="Times New Roman"/>
          <w:sz w:val="24"/>
          <w:szCs w:val="24"/>
        </w:rPr>
        <w:t xml:space="preserve">Также, за </w:t>
      </w:r>
      <w:r>
        <w:rPr>
          <w:rFonts w:ascii="Times New Roman" w:hAnsi="Times New Roman" w:cs="Times New Roman"/>
          <w:sz w:val="24"/>
          <w:szCs w:val="24"/>
        </w:rPr>
        <w:t>время пребывания в Центре</w:t>
      </w:r>
      <w:r w:rsidRPr="00F7649A">
        <w:rPr>
          <w:rFonts w:ascii="Times New Roman" w:hAnsi="Times New Roman" w:cs="Times New Roman"/>
          <w:sz w:val="24"/>
          <w:szCs w:val="24"/>
        </w:rPr>
        <w:t xml:space="preserve"> ребята имели прекрасные возможности бесплатно </w:t>
      </w:r>
      <w:r w:rsidRPr="00D94D26">
        <w:rPr>
          <w:rFonts w:ascii="Times New Roman" w:hAnsi="Times New Roman" w:cs="Times New Roman"/>
          <w:sz w:val="24"/>
          <w:szCs w:val="24"/>
        </w:rPr>
        <w:t xml:space="preserve">посещать различные массовые, общественные мероприятия. </w:t>
      </w:r>
    </w:p>
    <w:p w:rsidR="00D94D26" w:rsidRPr="00D94D26" w:rsidRDefault="00D94D26" w:rsidP="00BB4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D26">
        <w:rPr>
          <w:rFonts w:ascii="Times New Roman" w:hAnsi="Times New Roman"/>
          <w:color w:val="000000"/>
          <w:sz w:val="24"/>
          <w:szCs w:val="24"/>
        </w:rPr>
        <w:t>Работа осуществлялась в процессе</w:t>
      </w:r>
      <w:r w:rsidRPr="00D94D26">
        <w:rPr>
          <w:rFonts w:ascii="Times New Roman" w:hAnsi="Times New Roman"/>
          <w:bCs/>
          <w:sz w:val="24"/>
          <w:szCs w:val="24"/>
        </w:rPr>
        <w:t xml:space="preserve"> взаимодействия с окружающим социумом через проведение экскурсий, посещение учреждений культуры, спорта, дополнительного образования детей:</w:t>
      </w:r>
    </w:p>
    <w:p w:rsidR="00D94D26" w:rsidRPr="00D94D26" w:rsidRDefault="00D94D26" w:rsidP="00E41630">
      <w:pPr>
        <w:pStyle w:val="af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D94D26">
        <w:rPr>
          <w:rFonts w:ascii="Times New Roman" w:hAnsi="Times New Roman"/>
          <w:sz w:val="24"/>
          <w:szCs w:val="24"/>
        </w:rPr>
        <w:t>Городской оздоровительный парк им. Гагарина</w:t>
      </w:r>
    </w:p>
    <w:p w:rsidR="00D94D26" w:rsidRPr="00D94D26" w:rsidRDefault="00D94D26" w:rsidP="00E41630">
      <w:pPr>
        <w:pStyle w:val="af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D94D26">
        <w:rPr>
          <w:rFonts w:ascii="Times New Roman" w:hAnsi="Times New Roman"/>
          <w:sz w:val="24"/>
          <w:szCs w:val="24"/>
        </w:rPr>
        <w:t>Кинотеатр «Октябрь»</w:t>
      </w:r>
    </w:p>
    <w:p w:rsidR="00D94D26" w:rsidRPr="00D94D26" w:rsidRDefault="00D94D26" w:rsidP="00E41630">
      <w:pPr>
        <w:pStyle w:val="af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D94D26">
        <w:rPr>
          <w:rFonts w:ascii="Times New Roman" w:hAnsi="Times New Roman"/>
          <w:sz w:val="24"/>
          <w:szCs w:val="24"/>
        </w:rPr>
        <w:t>Новокузнецкий музей искусств</w:t>
      </w:r>
    </w:p>
    <w:p w:rsidR="00D94D26" w:rsidRPr="00D94D26" w:rsidRDefault="00D94D26" w:rsidP="00E41630">
      <w:pPr>
        <w:pStyle w:val="a6"/>
        <w:widowControl/>
        <w:numPr>
          <w:ilvl w:val="0"/>
          <w:numId w:val="25"/>
        </w:numPr>
        <w:autoSpaceDE/>
        <w:autoSpaceDN/>
        <w:adjustRightInd/>
        <w:contextualSpacing/>
        <w:rPr>
          <w:sz w:val="24"/>
          <w:szCs w:val="24"/>
        </w:rPr>
      </w:pPr>
      <w:r w:rsidRPr="00D94D26">
        <w:rPr>
          <w:sz w:val="24"/>
          <w:szCs w:val="24"/>
        </w:rPr>
        <w:t>Новокузнецкий Мемориальный музей боевой и трудовой славы кузнецких металлургов</w:t>
      </w:r>
    </w:p>
    <w:p w:rsidR="00D94D26" w:rsidRPr="00D94D26" w:rsidRDefault="00D94D26" w:rsidP="00E41630">
      <w:pPr>
        <w:pStyle w:val="a6"/>
        <w:widowControl/>
        <w:numPr>
          <w:ilvl w:val="0"/>
          <w:numId w:val="25"/>
        </w:numPr>
        <w:autoSpaceDE/>
        <w:autoSpaceDN/>
        <w:adjustRightInd/>
        <w:contextualSpacing/>
        <w:rPr>
          <w:sz w:val="24"/>
          <w:szCs w:val="24"/>
        </w:rPr>
      </w:pPr>
      <w:r w:rsidRPr="00D94D26">
        <w:rPr>
          <w:sz w:val="24"/>
          <w:szCs w:val="24"/>
        </w:rPr>
        <w:t>Центральная городская библиотека им. Н.В. Гоголя</w:t>
      </w:r>
    </w:p>
    <w:p w:rsidR="00D94D26" w:rsidRPr="00EE072A" w:rsidRDefault="00D94D26" w:rsidP="00E41630">
      <w:pPr>
        <w:pStyle w:val="af9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EE072A">
        <w:rPr>
          <w:rFonts w:ascii="Times New Roman" w:hAnsi="Times New Roman"/>
          <w:sz w:val="24"/>
          <w:szCs w:val="24"/>
        </w:rPr>
        <w:t>МБУ «Центральная детская библиотека»</w:t>
      </w:r>
    </w:p>
    <w:p w:rsidR="00D94D26" w:rsidRPr="00BC502E" w:rsidRDefault="00D94D26" w:rsidP="00D94D26">
      <w:pPr>
        <w:pStyle w:val="af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502E">
        <w:rPr>
          <w:rFonts w:ascii="Times New Roman" w:hAnsi="Times New Roman"/>
          <w:color w:val="000000"/>
          <w:sz w:val="24"/>
          <w:szCs w:val="24"/>
        </w:rPr>
        <w:t xml:space="preserve">      День закрытия каждого реабилитационного периода проходил в виде </w:t>
      </w:r>
      <w:r w:rsidR="00BB4A03">
        <w:rPr>
          <w:rFonts w:ascii="Times New Roman" w:hAnsi="Times New Roman"/>
          <w:color w:val="000000"/>
          <w:sz w:val="24"/>
          <w:szCs w:val="24"/>
        </w:rPr>
        <w:t>«</w:t>
      </w:r>
      <w:r w:rsidRPr="00BC502E">
        <w:rPr>
          <w:rFonts w:ascii="Times New Roman" w:hAnsi="Times New Roman"/>
          <w:sz w:val="24"/>
          <w:szCs w:val="24"/>
        </w:rPr>
        <w:t>Дня сюрпризов</w:t>
      </w:r>
      <w:r w:rsidR="00BB4A03">
        <w:rPr>
          <w:rFonts w:ascii="Times New Roman" w:hAnsi="Times New Roman"/>
          <w:sz w:val="24"/>
          <w:szCs w:val="24"/>
        </w:rPr>
        <w:t>»</w:t>
      </w:r>
      <w:r w:rsidRPr="00BC502E">
        <w:rPr>
          <w:rFonts w:ascii="Times New Roman" w:hAnsi="Times New Roman"/>
          <w:sz w:val="24"/>
          <w:szCs w:val="24"/>
        </w:rPr>
        <w:t xml:space="preserve"> Проводились игры и конкурсы, каждый ребенок  награждался грамотой за участие в различных мероприятиях, памятным призом. В заключение торжественной части стало хорошей традицией  писать пожелания – лета 2021 года. </w:t>
      </w:r>
    </w:p>
    <w:p w:rsidR="007B3EC2" w:rsidRPr="007B3EC2" w:rsidRDefault="00D94D26" w:rsidP="00470A9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b/>
          <w:color w:val="663300"/>
          <w:sz w:val="28"/>
          <w:szCs w:val="28"/>
        </w:rPr>
        <w:t xml:space="preserve">       </w:t>
      </w:r>
      <w:r w:rsidRPr="00EE07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результатам анкетирования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отзывам родителей, работа в летний период </w:t>
      </w:r>
      <w:r w:rsidRPr="00EE07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прошла насыщенно, интересно и увлекательно для детей. Ребята смогли себя реализовать по своим возможностям, проявив активность и инициативу, укрепили здоровье, у многих появилось желание записаться на следующий сезон и год. Отдых и оздоровление детей прошли без чрезвычайных ситуаций и нарушений.</w:t>
      </w:r>
      <w:r w:rsidRPr="00EE072A">
        <w:rPr>
          <w:rFonts w:ascii="Times New Roman" w:hAnsi="Times New Roman"/>
          <w:sz w:val="24"/>
          <w:szCs w:val="24"/>
        </w:rPr>
        <w:t xml:space="preserve"> </w:t>
      </w:r>
      <w:r w:rsidRPr="00EE07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итогам работы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отделения дневного пребывания несовершеннолетних </w:t>
      </w:r>
      <w:r w:rsidRPr="00EE07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можно говорить о хорошем уровне организации воспитательной и оздоровительной работы с детьми в рамках 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етней программы</w:t>
      </w:r>
    </w:p>
    <w:p w:rsidR="00470A95" w:rsidRDefault="007B3EC2" w:rsidP="007B3EC2">
      <w:pPr>
        <w:pStyle w:val="af9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</w:t>
      </w:r>
    </w:p>
    <w:p w:rsidR="007B3EC2" w:rsidRDefault="007B3EC2" w:rsidP="007B3EC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В 202</w:t>
      </w:r>
      <w:r w:rsidR="00D94D26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1</w:t>
      </w:r>
      <w:r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году </w:t>
      </w:r>
      <w:r>
        <w:rPr>
          <w:rFonts w:ascii="Times New Roman" w:hAnsi="Times New Roman"/>
          <w:sz w:val="24"/>
          <w:szCs w:val="24"/>
        </w:rPr>
        <w:t xml:space="preserve">основной целью  деятельности логопеда   было оказание логопедической помощи  несовершеннолетним из семей, находящихся в социально  опасном положении или  нуждающихся в социальном обслуживании, согласно индивидуальной программе предоставления социальных услуг (ИППСУ) по следующим направлениям.  </w:t>
      </w:r>
    </w:p>
    <w:p w:rsidR="00F12366" w:rsidRPr="00BB4A03" w:rsidRDefault="00BB4A03" w:rsidP="00BB4A03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ТАБЛИЦА   10</w:t>
      </w:r>
    </w:p>
    <w:p w:rsidR="00D249D6" w:rsidRDefault="00D249D6" w:rsidP="00BB4A0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Диагностика и обследование несовершеннолетних</w:t>
      </w:r>
    </w:p>
    <w:p w:rsidR="00D249D6" w:rsidRPr="00AA596D" w:rsidRDefault="00BB4A03" w:rsidP="00D249D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249D6">
        <w:rPr>
          <w:rFonts w:ascii="Times New Roman" w:hAnsi="Times New Roman" w:cs="Times New Roman"/>
          <w:b/>
          <w:sz w:val="24"/>
          <w:szCs w:val="24"/>
        </w:rPr>
        <w:t>о Куйбышевскому району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4"/>
        <w:gridCol w:w="3248"/>
        <w:gridCol w:w="3544"/>
      </w:tblGrid>
      <w:tr w:rsidR="00D94D26" w:rsidRPr="00237F69" w:rsidTr="00FE1D97"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 xml:space="preserve">Наименование </w:t>
            </w:r>
          </w:p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Периоды реабилитации</w:t>
            </w:r>
          </w:p>
        </w:tc>
      </w:tr>
      <w:tr w:rsidR="00D94D26" w:rsidRPr="00237F69" w:rsidTr="00FE1D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26" w:rsidRPr="00237F69" w:rsidRDefault="00D94D26" w:rsidP="00C23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rPr>
                <w:rFonts w:ascii="Times New Roman" w:hAnsi="Times New Roman"/>
                <w:b/>
              </w:rPr>
            </w:pPr>
            <w:r w:rsidRPr="00237F69">
              <w:rPr>
                <w:rFonts w:ascii="Times New Roman" w:hAnsi="Times New Roman"/>
                <w:b/>
              </w:rPr>
              <w:t xml:space="preserve">           Январь – апрель</w:t>
            </w:r>
          </w:p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  <w:b/>
              </w:rPr>
              <w:t>(всего обследовано –   20 чел.)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rPr>
                <w:rFonts w:ascii="Times New Roman" w:hAnsi="Times New Roman"/>
                <w:b/>
              </w:rPr>
            </w:pPr>
            <w:r w:rsidRPr="00237F69">
              <w:rPr>
                <w:rFonts w:ascii="Times New Roman" w:hAnsi="Times New Roman"/>
                <w:b/>
              </w:rPr>
              <w:t xml:space="preserve">         Сентябрь – декабрь</w:t>
            </w:r>
          </w:p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  <w:b/>
              </w:rPr>
              <w:t>(всего обследовано –20 чел.)</w:t>
            </w:r>
          </w:p>
        </w:tc>
      </w:tr>
      <w:tr w:rsidR="00D94D26" w:rsidRPr="00237F69" w:rsidTr="00FE1D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26" w:rsidRPr="00237F69" w:rsidRDefault="00D94D26" w:rsidP="00C23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Зачислено  в логопедическую  группу (чел.)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Зачислено в логопедическую  группу  (чел.)</w:t>
            </w:r>
          </w:p>
        </w:tc>
      </w:tr>
      <w:tr w:rsidR="00D94D26" w:rsidRPr="00237F69" w:rsidTr="00FE1D97">
        <w:trPr>
          <w:trHeight w:val="59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Нарушения звукопроизношения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5</w:t>
            </w:r>
          </w:p>
        </w:tc>
      </w:tr>
      <w:tr w:rsidR="00D94D26" w:rsidRPr="00237F69" w:rsidTr="00FE1D97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Нарушения письменной речи (</w:t>
            </w:r>
            <w:proofErr w:type="spellStart"/>
            <w:r w:rsidRPr="00237F69">
              <w:rPr>
                <w:rFonts w:ascii="Times New Roman" w:hAnsi="Times New Roman"/>
              </w:rPr>
              <w:t>дисграфия</w:t>
            </w:r>
            <w:proofErr w:type="spellEnd"/>
            <w:r w:rsidRPr="00237F69">
              <w:rPr>
                <w:rFonts w:ascii="Times New Roman" w:hAnsi="Times New Roman"/>
              </w:rPr>
              <w:t>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F6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237F69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 w:rsidRPr="00237F69">
              <w:rPr>
                <w:rFonts w:ascii="Times New Roman" w:hAnsi="Times New Roman"/>
              </w:rPr>
              <w:t>9</w:t>
            </w:r>
          </w:p>
        </w:tc>
      </w:tr>
    </w:tbl>
    <w:p w:rsidR="0053065E" w:rsidRPr="00D249D6" w:rsidRDefault="00BB4A03" w:rsidP="00631B15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249D6" w:rsidRPr="00D249D6">
        <w:rPr>
          <w:rFonts w:ascii="Times New Roman" w:hAnsi="Times New Roman" w:cs="Times New Roman"/>
          <w:b/>
          <w:sz w:val="24"/>
          <w:szCs w:val="24"/>
        </w:rPr>
        <w:t>о Центральному району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4"/>
        <w:gridCol w:w="3248"/>
        <w:gridCol w:w="3544"/>
      </w:tblGrid>
      <w:tr w:rsidR="00D94D26" w:rsidRPr="007B4AE7" w:rsidTr="00FE1D97"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94D26" w:rsidRPr="007B4AE7" w:rsidRDefault="00D94D26" w:rsidP="00C2313E">
            <w:pPr>
              <w:pStyle w:val="af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4AE7">
              <w:rPr>
                <w:rFonts w:ascii="Times New Roman" w:hAnsi="Times New Roman"/>
                <w:color w:val="000000" w:themeColor="text1"/>
              </w:rPr>
              <w:t>Периоды реабилитации</w:t>
            </w:r>
          </w:p>
        </w:tc>
      </w:tr>
      <w:tr w:rsidR="00D94D26" w:rsidTr="00FE1D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26" w:rsidRDefault="00D94D26" w:rsidP="00C23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Январь – май</w:t>
            </w:r>
          </w:p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(всего обследовано –   20</w:t>
            </w:r>
            <w:r w:rsidRPr="00762B17">
              <w:rPr>
                <w:rFonts w:ascii="Times New Roman" w:hAnsi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чел.)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Сентябрь – декабрь</w:t>
            </w:r>
          </w:p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(всего обследовано –20 чел.)</w:t>
            </w:r>
          </w:p>
        </w:tc>
      </w:tr>
      <w:tr w:rsidR="00D94D26" w:rsidTr="00FE1D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26" w:rsidRDefault="00D94D26" w:rsidP="00C23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Зачислено  в логопедическую  группу (чел.)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Зачислено в логопедическую  группу  (чел.)</w:t>
            </w:r>
          </w:p>
        </w:tc>
      </w:tr>
      <w:tr w:rsidR="00D94D26" w:rsidTr="00FE1D97">
        <w:trPr>
          <w:trHeight w:val="5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звукопроизношения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94D26" w:rsidTr="00FE1D97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письменной речи: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94D26" w:rsidTr="00FE1D97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Дисграфия</w:t>
            </w:r>
            <w:proofErr w:type="spellEnd"/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8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94D26" w:rsidTr="00FE1D97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Дизорфография</w:t>
            </w:r>
            <w:proofErr w:type="spellEnd"/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94D26" w:rsidTr="00FE1D97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Default="00D94D26" w:rsidP="00C2313E">
            <w:pPr>
              <w:pStyle w:val="af9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устной и письменной речи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26" w:rsidRPr="00F33896" w:rsidRDefault="00D94D26" w:rsidP="00C2313E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D249D6" w:rsidRDefault="00D249D6" w:rsidP="00631B15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249D6" w:rsidRPr="00A20EDF" w:rsidRDefault="00D249D6" w:rsidP="00D249D6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таблиц показывают стабильное наличие задержки </w:t>
      </w:r>
      <w:proofErr w:type="spellStart"/>
      <w:r>
        <w:rPr>
          <w:rFonts w:ascii="Times New Roman" w:hAnsi="Times New Roman"/>
          <w:sz w:val="24"/>
          <w:szCs w:val="24"/>
        </w:rPr>
        <w:t>психо</w:t>
      </w:r>
      <w:proofErr w:type="spellEnd"/>
      <w:r>
        <w:rPr>
          <w:rFonts w:ascii="Times New Roman" w:hAnsi="Times New Roman"/>
          <w:sz w:val="24"/>
          <w:szCs w:val="24"/>
        </w:rPr>
        <w:t xml:space="preserve"> – речевого развития у детей, поступающих в Центр из семей, находящихся в социально  опасном положении или нуждающихся в социальном обслуживании. </w:t>
      </w:r>
    </w:p>
    <w:p w:rsidR="00BB4A03" w:rsidRPr="007B3EC2" w:rsidRDefault="00D249D6" w:rsidP="00BB4A03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Коррекционно-развивающая работа осуществлялась в соответствии с  характером выявленных  речевых нарушений, а также возрастом несовершеннолетних согласно </w:t>
      </w:r>
      <w:r w:rsidRPr="00D94D26">
        <w:rPr>
          <w:rFonts w:ascii="Times New Roman" w:hAnsi="Times New Roman"/>
          <w:sz w:val="24"/>
          <w:szCs w:val="24"/>
        </w:rPr>
        <w:t xml:space="preserve">утвержденной программе. </w:t>
      </w:r>
    </w:p>
    <w:p w:rsidR="00D249D6" w:rsidRPr="00BB4A03" w:rsidRDefault="00BB4A03" w:rsidP="00BB4A03">
      <w:pPr>
        <w:pStyle w:val="af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ТАБЛИЦА   11</w:t>
      </w:r>
    </w:p>
    <w:p w:rsidR="00D249D6" w:rsidRPr="00BB4A03" w:rsidRDefault="00D249D6" w:rsidP="00BB4A0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D26">
        <w:rPr>
          <w:rFonts w:ascii="Times New Roman" w:hAnsi="Times New Roman" w:cs="Times New Roman"/>
          <w:b/>
          <w:sz w:val="24"/>
          <w:szCs w:val="24"/>
        </w:rPr>
        <w:t>Программы оказания логопедической помощи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4"/>
        <w:gridCol w:w="2976"/>
      </w:tblGrid>
      <w:tr w:rsidR="00D249D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D249D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Программа логопедических занятий по преодолению общего недоразвития речи и профилактике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94D2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249D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Программа логопедических занятий по коррекции смешанной формы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2 – 5 –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94D2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249D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Программа логопедических занятий по  коррекции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дизорфографии</w:t>
            </w:r>
            <w:proofErr w:type="spellEnd"/>
            <w:r w:rsidRPr="00D94D2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2 – 5 –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94D2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249D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Устранение нарушений письменной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  <w:p w:rsidR="00D249D6" w:rsidRPr="00D94D26" w:rsidRDefault="00D249D6" w:rsidP="00811510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 xml:space="preserve">2 –5 – </w:t>
            </w:r>
            <w:proofErr w:type="spellStart"/>
            <w:r w:rsidRPr="00D94D26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D94D2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D94D26" w:rsidRPr="00D94D26" w:rsidTr="00BB4A03">
        <w:trPr>
          <w:jc w:val="center"/>
        </w:trPr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26" w:rsidRPr="00D94D26" w:rsidRDefault="00D94D26" w:rsidP="00FE1D97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Программа по коррекции звукопроизношения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D26" w:rsidRPr="00D94D26" w:rsidRDefault="00D94D26" w:rsidP="00BB4A03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D26">
              <w:rPr>
                <w:rFonts w:ascii="Times New Roman" w:hAnsi="Times New Roman"/>
                <w:sz w:val="24"/>
                <w:szCs w:val="24"/>
              </w:rPr>
              <w:t>Для детей  с 1 – 4 класс</w:t>
            </w:r>
          </w:p>
        </w:tc>
      </w:tr>
    </w:tbl>
    <w:p w:rsidR="00D249D6" w:rsidRDefault="00D249D6" w:rsidP="00D249D6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65608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D94D26">
        <w:rPr>
          <w:rFonts w:ascii="Times New Roman" w:hAnsi="Times New Roman"/>
          <w:sz w:val="24"/>
          <w:szCs w:val="24"/>
        </w:rPr>
        <w:t>1</w:t>
      </w:r>
      <w:r w:rsidRPr="00665608">
        <w:rPr>
          <w:rFonts w:ascii="Times New Roman" w:hAnsi="Times New Roman"/>
          <w:sz w:val="24"/>
          <w:szCs w:val="24"/>
        </w:rPr>
        <w:t xml:space="preserve"> году л</w:t>
      </w:r>
      <w:r>
        <w:rPr>
          <w:rFonts w:ascii="Times New Roman" w:hAnsi="Times New Roman"/>
          <w:sz w:val="24"/>
          <w:szCs w:val="24"/>
        </w:rPr>
        <w:t xml:space="preserve">огопедом были оказаны   услуги </w:t>
      </w:r>
      <w:r w:rsidR="00D94D26" w:rsidRPr="00BB4A03">
        <w:rPr>
          <w:rFonts w:ascii="Times New Roman" w:hAnsi="Times New Roman"/>
          <w:b/>
          <w:sz w:val="24"/>
          <w:szCs w:val="24"/>
        </w:rPr>
        <w:t>56</w:t>
      </w:r>
      <w:r w:rsidRPr="00665608">
        <w:rPr>
          <w:rFonts w:ascii="Times New Roman" w:hAnsi="Times New Roman"/>
          <w:sz w:val="24"/>
          <w:szCs w:val="24"/>
        </w:rPr>
        <w:t xml:space="preserve"> несовершеннолетним. Количество проведенных занятий составило:   подгрупповых -  </w:t>
      </w:r>
      <w:r w:rsidRPr="00BB4A03">
        <w:rPr>
          <w:rFonts w:ascii="Times New Roman" w:hAnsi="Times New Roman"/>
          <w:b/>
          <w:sz w:val="24"/>
          <w:szCs w:val="24"/>
        </w:rPr>
        <w:t>10</w:t>
      </w:r>
      <w:r w:rsidR="00D94D26" w:rsidRPr="00BB4A03">
        <w:rPr>
          <w:rFonts w:ascii="Times New Roman" w:hAnsi="Times New Roman"/>
          <w:b/>
          <w:sz w:val="24"/>
          <w:szCs w:val="24"/>
        </w:rPr>
        <w:t>80</w:t>
      </w:r>
      <w:r w:rsidRPr="00BB4A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занятий; </w:t>
      </w:r>
      <w:r w:rsidRPr="00665608">
        <w:rPr>
          <w:rFonts w:ascii="Times New Roman" w:hAnsi="Times New Roman"/>
          <w:sz w:val="24"/>
          <w:szCs w:val="24"/>
        </w:rPr>
        <w:t xml:space="preserve"> индивидуальных – </w:t>
      </w:r>
      <w:r w:rsidR="00D94D26" w:rsidRPr="00BB4A03">
        <w:rPr>
          <w:rFonts w:ascii="Times New Roman" w:hAnsi="Times New Roman"/>
          <w:b/>
          <w:sz w:val="24"/>
          <w:szCs w:val="24"/>
        </w:rPr>
        <w:t>1138</w:t>
      </w:r>
      <w:r w:rsidRPr="00665608">
        <w:rPr>
          <w:rFonts w:ascii="Times New Roman" w:hAnsi="Times New Roman"/>
          <w:sz w:val="24"/>
          <w:szCs w:val="24"/>
        </w:rPr>
        <w:t xml:space="preserve"> занятий.</w:t>
      </w:r>
    </w:p>
    <w:p w:rsidR="00D94D26" w:rsidRDefault="00D94D26" w:rsidP="00D94D26">
      <w:pPr>
        <w:pStyle w:val="af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повышения эффективности логопедической работы с детьми проводились индивидуальные консультации с родителями несовершеннолетних. С этой целью  были </w:t>
      </w:r>
      <w:r>
        <w:rPr>
          <w:rFonts w:ascii="Times New Roman" w:hAnsi="Times New Roman"/>
          <w:sz w:val="24"/>
          <w:szCs w:val="24"/>
        </w:rPr>
        <w:lastRenderedPageBreak/>
        <w:t xml:space="preserve">подготовлены буклеты </w:t>
      </w:r>
      <w:r w:rsidRPr="00C667D5">
        <w:rPr>
          <w:rFonts w:ascii="Times New Roman" w:hAnsi="Times New Roman"/>
          <w:sz w:val="24"/>
          <w:szCs w:val="24"/>
        </w:rPr>
        <w:t xml:space="preserve"> «Коррекционные упражнения  для профилактики </w:t>
      </w:r>
      <w:proofErr w:type="spellStart"/>
      <w:r w:rsidRPr="00C667D5">
        <w:rPr>
          <w:rFonts w:ascii="Times New Roman" w:hAnsi="Times New Roman"/>
          <w:sz w:val="24"/>
          <w:szCs w:val="24"/>
        </w:rPr>
        <w:t>дисграфии</w:t>
      </w:r>
      <w:proofErr w:type="spellEnd"/>
      <w:r w:rsidRPr="00C667D5">
        <w:rPr>
          <w:rFonts w:ascii="Times New Roman" w:hAnsi="Times New Roman"/>
          <w:sz w:val="24"/>
          <w:szCs w:val="24"/>
        </w:rPr>
        <w:t>», «Артикуляционная гимнастика». Консультация</w:t>
      </w:r>
      <w:r>
        <w:rPr>
          <w:rFonts w:ascii="Times New Roman" w:hAnsi="Times New Roman"/>
          <w:sz w:val="24"/>
          <w:szCs w:val="24"/>
        </w:rPr>
        <w:t xml:space="preserve"> практикум «Обучение чтению по букварю Н.А.Жуковой», «Коррекция звуков, автоматизация звука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 w:rsidRPr="00C667D5">
        <w:rPr>
          <w:rFonts w:ascii="Times New Roman" w:hAnsi="Times New Roman"/>
          <w:sz w:val="24"/>
          <w:szCs w:val="24"/>
        </w:rPr>
        <w:t xml:space="preserve">», «Учимся различать звуки», </w:t>
      </w:r>
      <w:r>
        <w:rPr>
          <w:rFonts w:ascii="Times New Roman" w:hAnsi="Times New Roman"/>
          <w:sz w:val="24"/>
          <w:szCs w:val="24"/>
        </w:rPr>
        <w:t>«Что такое ЗРР?», «Игры для развития речи у ребенка до 3 лет»</w:t>
      </w:r>
      <w:r w:rsidRPr="00C6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т.д. </w:t>
      </w:r>
      <w:r w:rsidRPr="00C667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Всего проведено 20</w:t>
      </w:r>
      <w:r w:rsidRPr="00762B17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консультаций.</w:t>
      </w:r>
    </w:p>
    <w:p w:rsidR="00EA42B3" w:rsidRDefault="00D94D26" w:rsidP="00BB4A03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Таким образом, работа  логопеда явилась значительным звеном в системе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коррекционно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- реабилитационной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и социально – развивающей деятельности специалистов отделения дневного пребывания несовершеннолетних.</w:t>
      </w:r>
    </w:p>
    <w:p w:rsidR="00EA42B3" w:rsidRPr="005F2699" w:rsidRDefault="00EA42B3" w:rsidP="002170E4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5F2699">
        <w:rPr>
          <w:rFonts w:ascii="Times New Roman" w:hAnsi="Times New Roman" w:cs="Times New Roman"/>
          <w:b/>
          <w:sz w:val="24"/>
          <w:szCs w:val="24"/>
        </w:rPr>
        <w:t>Социально – психологические услуги</w:t>
      </w:r>
    </w:p>
    <w:p w:rsidR="00470A95" w:rsidRPr="002170E4" w:rsidRDefault="00EA42B3" w:rsidP="002170E4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B3D7F">
        <w:rPr>
          <w:rFonts w:ascii="Times New Roman" w:hAnsi="Times New Roman"/>
          <w:sz w:val="24"/>
          <w:szCs w:val="24"/>
        </w:rPr>
        <w:t>В 202</w:t>
      </w:r>
      <w:r w:rsidR="00FE1D97" w:rsidRPr="00EB3D7F">
        <w:rPr>
          <w:rFonts w:ascii="Times New Roman" w:hAnsi="Times New Roman"/>
          <w:sz w:val="24"/>
          <w:szCs w:val="24"/>
        </w:rPr>
        <w:t>1</w:t>
      </w:r>
      <w:r w:rsidRPr="00EB3D7F">
        <w:rPr>
          <w:rFonts w:ascii="Times New Roman" w:hAnsi="Times New Roman"/>
          <w:sz w:val="24"/>
          <w:szCs w:val="24"/>
        </w:rPr>
        <w:t xml:space="preserve"> году основной целью деятельности </w:t>
      </w:r>
      <w:r w:rsidR="00FE1D97" w:rsidRPr="00EB3D7F">
        <w:rPr>
          <w:rFonts w:ascii="Times New Roman" w:hAnsi="Times New Roman"/>
          <w:sz w:val="24"/>
          <w:szCs w:val="24"/>
        </w:rPr>
        <w:t>психологов</w:t>
      </w:r>
      <w:r w:rsidRPr="00EB3D7F">
        <w:rPr>
          <w:rFonts w:ascii="Times New Roman" w:hAnsi="Times New Roman"/>
          <w:sz w:val="24"/>
          <w:szCs w:val="24"/>
        </w:rPr>
        <w:t xml:space="preserve"> являлась реабилитация несовершеннолетних из семей, находящихся в социально опасном положении или нуждающихся в социальном обслуживании; сохранение и укрепление психологического и социального здоровья; развитие учебной мотивации и познавательных процессов; формирование устойчивой мотивации на здоровый образ жизни.</w:t>
      </w:r>
    </w:p>
    <w:p w:rsidR="00FE1D97" w:rsidRPr="004F2645" w:rsidRDefault="00FE1D97" w:rsidP="00470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45">
        <w:rPr>
          <w:rFonts w:ascii="Times New Roman" w:hAnsi="Times New Roman" w:cs="Times New Roman"/>
          <w:b/>
          <w:sz w:val="24"/>
          <w:szCs w:val="24"/>
        </w:rPr>
        <w:t>Направления деятельности психолог</w:t>
      </w:r>
      <w:r w:rsidR="00FC0CBC">
        <w:rPr>
          <w:rFonts w:ascii="Times New Roman" w:hAnsi="Times New Roman" w:cs="Times New Roman"/>
          <w:b/>
          <w:sz w:val="24"/>
          <w:szCs w:val="24"/>
        </w:rPr>
        <w:t>ов</w:t>
      </w:r>
      <w:r w:rsidRPr="004F2645">
        <w:rPr>
          <w:rFonts w:ascii="Times New Roman" w:hAnsi="Times New Roman" w:cs="Times New Roman"/>
          <w:b/>
          <w:sz w:val="24"/>
          <w:szCs w:val="24"/>
        </w:rPr>
        <w:t xml:space="preserve"> с января по май  2021 года</w:t>
      </w:r>
    </w:p>
    <w:p w:rsidR="00FE1D97" w:rsidRPr="004F2645" w:rsidRDefault="00FE1D97" w:rsidP="00FE1D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F2645">
        <w:rPr>
          <w:rFonts w:ascii="Times New Roman" w:hAnsi="Times New Roman" w:cs="Times New Roman"/>
          <w:b/>
          <w:sz w:val="20"/>
          <w:szCs w:val="20"/>
        </w:rPr>
        <w:t>ТАБЛИЦА 12</w:t>
      </w:r>
    </w:p>
    <w:tbl>
      <w:tblPr>
        <w:tblStyle w:val="aff"/>
        <w:tblW w:w="5000" w:type="pct"/>
        <w:tblLook w:val="04A0"/>
      </w:tblPr>
      <w:tblGrid>
        <w:gridCol w:w="1808"/>
        <w:gridCol w:w="2857"/>
        <w:gridCol w:w="2701"/>
        <w:gridCol w:w="2629"/>
      </w:tblGrid>
      <w:tr w:rsidR="00FE1D97" w:rsidRPr="00113A43" w:rsidTr="00BB4A03">
        <w:tc>
          <w:tcPr>
            <w:tcW w:w="905" w:type="pct"/>
          </w:tcPr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Направление</w:t>
            </w:r>
          </w:p>
        </w:tc>
        <w:tc>
          <w:tcPr>
            <w:tcW w:w="1429" w:type="pct"/>
          </w:tcPr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Мероприятие</w:t>
            </w:r>
          </w:p>
        </w:tc>
        <w:tc>
          <w:tcPr>
            <w:tcW w:w="1351" w:type="pct"/>
          </w:tcPr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Входная диагностика/</w:t>
            </w:r>
          </w:p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количество</w:t>
            </w:r>
          </w:p>
        </w:tc>
        <w:tc>
          <w:tcPr>
            <w:tcW w:w="1315" w:type="pct"/>
          </w:tcPr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Выходная диагностика/</w:t>
            </w:r>
          </w:p>
          <w:p w:rsidR="00FE1D97" w:rsidRPr="004F2645" w:rsidRDefault="00FE1D97" w:rsidP="00FE1D97">
            <w:pPr>
              <w:jc w:val="both"/>
              <w:rPr>
                <w:b/>
              </w:rPr>
            </w:pPr>
            <w:r w:rsidRPr="004F2645">
              <w:rPr>
                <w:b/>
              </w:rPr>
              <w:t>количество</w:t>
            </w:r>
          </w:p>
        </w:tc>
      </w:tr>
      <w:tr w:rsidR="00FE1D97" w:rsidRPr="00113A43" w:rsidTr="00BB4A03">
        <w:trPr>
          <w:trHeight w:val="190"/>
        </w:trPr>
        <w:tc>
          <w:tcPr>
            <w:tcW w:w="905" w:type="pct"/>
            <w:vMerge w:val="restart"/>
          </w:tcPr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 w:rsidRPr="00AE3E0E">
              <w:t>Психологическая диагностика личности ребенка</w:t>
            </w:r>
          </w:p>
        </w:tc>
        <w:tc>
          <w:tcPr>
            <w:tcW w:w="1429" w:type="pct"/>
          </w:tcPr>
          <w:p w:rsidR="00BB4A03" w:rsidRDefault="00FE1D97" w:rsidP="00FE1D97">
            <w:pPr>
              <w:jc w:val="both"/>
            </w:pPr>
            <w:r w:rsidRPr="00AE3E0E">
              <w:t xml:space="preserve">Диагностика 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 w:rsidRPr="00AE3E0E">
              <w:t>уровня самооценки</w:t>
            </w:r>
          </w:p>
        </w:tc>
        <w:tc>
          <w:tcPr>
            <w:tcW w:w="1351" w:type="pct"/>
          </w:tcPr>
          <w:p w:rsidR="00FE1D97" w:rsidRPr="00AE3E0E" w:rsidRDefault="00FE1D97" w:rsidP="00FE1D97">
            <w:pPr>
              <w:jc w:val="both"/>
            </w:pPr>
            <w:r w:rsidRPr="00AE3E0E">
              <w:t xml:space="preserve">Январь – </w:t>
            </w:r>
            <w:r>
              <w:t>40</w:t>
            </w:r>
          </w:p>
          <w:p w:rsidR="00FE1D97" w:rsidRPr="00AE3E0E" w:rsidRDefault="00FE1D97" w:rsidP="00FE1D97">
            <w:pPr>
              <w:jc w:val="both"/>
            </w:pPr>
            <w:r w:rsidRPr="00AE3E0E">
              <w:t xml:space="preserve">Адекватная – </w:t>
            </w:r>
            <w:r>
              <w:t>10</w:t>
            </w:r>
            <w:r w:rsidRPr="00AE3E0E">
              <w:t xml:space="preserve"> (</w:t>
            </w:r>
            <w:r>
              <w:t>25</w:t>
            </w:r>
            <w:r w:rsidRPr="00AE3E0E">
              <w:t>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 w:rsidRPr="00AE3E0E">
              <w:t>Неадекватная–</w:t>
            </w:r>
            <w:r>
              <w:t>30</w:t>
            </w:r>
            <w:r w:rsidRPr="00AE3E0E">
              <w:t xml:space="preserve"> (</w:t>
            </w:r>
            <w:r>
              <w:t>75</w:t>
            </w:r>
            <w:r w:rsidRPr="00AE3E0E">
              <w:t>%)</w:t>
            </w:r>
          </w:p>
        </w:tc>
        <w:tc>
          <w:tcPr>
            <w:tcW w:w="1315" w:type="pct"/>
          </w:tcPr>
          <w:p w:rsidR="00FE1D97" w:rsidRPr="00AE3E0E" w:rsidRDefault="00FE1D97" w:rsidP="00FE1D97">
            <w:pPr>
              <w:jc w:val="both"/>
            </w:pPr>
            <w:r w:rsidRPr="00AE3E0E">
              <w:t xml:space="preserve">Май – </w:t>
            </w:r>
            <w:r>
              <w:t>40</w:t>
            </w:r>
          </w:p>
          <w:p w:rsidR="00FE1D97" w:rsidRPr="00AE3E0E" w:rsidRDefault="00FE1D97" w:rsidP="00FE1D97">
            <w:pPr>
              <w:jc w:val="both"/>
            </w:pPr>
            <w:r w:rsidRPr="00AE3E0E">
              <w:t xml:space="preserve">Адекватная– </w:t>
            </w:r>
            <w:r>
              <w:t>16</w:t>
            </w:r>
            <w:r w:rsidRPr="00AE3E0E">
              <w:t>(</w:t>
            </w:r>
            <w:r>
              <w:t>40</w:t>
            </w:r>
            <w:r w:rsidRPr="00AE3E0E">
              <w:t>%)</w:t>
            </w:r>
          </w:p>
          <w:p w:rsidR="00FE1D97" w:rsidRPr="00AE3E0E" w:rsidRDefault="00FE1D97" w:rsidP="00FE1D97">
            <w:pPr>
              <w:jc w:val="both"/>
            </w:pPr>
            <w:r w:rsidRPr="00AE3E0E">
              <w:t>Неадекватная–</w:t>
            </w:r>
            <w:r>
              <w:t>24</w:t>
            </w:r>
            <w:r w:rsidRPr="00AE3E0E">
              <w:t xml:space="preserve"> (</w:t>
            </w:r>
            <w:r>
              <w:t>60</w:t>
            </w:r>
            <w:r w:rsidRPr="00AE3E0E">
              <w:t>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</w:tr>
      <w:tr w:rsidR="00FE1D97" w:rsidRPr="00113A43" w:rsidTr="00BB4A03">
        <w:trPr>
          <w:trHeight w:val="285"/>
        </w:trPr>
        <w:tc>
          <w:tcPr>
            <w:tcW w:w="905" w:type="pct"/>
            <w:vMerge/>
          </w:tcPr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429" w:type="pct"/>
          </w:tcPr>
          <w:p w:rsidR="00BB4A03" w:rsidRDefault="00FE1D97" w:rsidP="00FE1D97">
            <w:pPr>
              <w:jc w:val="both"/>
            </w:pPr>
            <w:r w:rsidRPr="00D070F9">
              <w:t xml:space="preserve">Диагностика </w:t>
            </w:r>
          </w:p>
          <w:p w:rsidR="00FE1D97" w:rsidRPr="00D070F9" w:rsidRDefault="00FE1D97" w:rsidP="00FE1D97">
            <w:pPr>
              <w:jc w:val="both"/>
            </w:pPr>
            <w:r w:rsidRPr="00D070F9">
              <w:t>школьной мотивации</w:t>
            </w:r>
          </w:p>
        </w:tc>
        <w:tc>
          <w:tcPr>
            <w:tcW w:w="1351" w:type="pct"/>
          </w:tcPr>
          <w:p w:rsidR="00FE1D97" w:rsidRPr="00AE3E0E" w:rsidRDefault="00FE1D97" w:rsidP="00FE1D97">
            <w:pPr>
              <w:jc w:val="both"/>
            </w:pPr>
            <w:r w:rsidRPr="00AE3E0E">
              <w:t xml:space="preserve">Январь – </w:t>
            </w:r>
            <w:r>
              <w:t>40</w:t>
            </w:r>
          </w:p>
          <w:p w:rsidR="00FE1D97" w:rsidRPr="00AE3E0E" w:rsidRDefault="00FE1D97" w:rsidP="00FE1D97">
            <w:pPr>
              <w:jc w:val="both"/>
            </w:pPr>
            <w:r w:rsidRPr="00AE3E0E">
              <w:t xml:space="preserve">Высокий – </w:t>
            </w:r>
            <w:r>
              <w:t>8</w:t>
            </w:r>
            <w:r w:rsidRPr="00AE3E0E">
              <w:t xml:space="preserve"> (20%)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>
              <w:t>Низкий – 32</w:t>
            </w:r>
            <w:r w:rsidRPr="00AE3E0E">
              <w:t>(80%)</w:t>
            </w:r>
          </w:p>
        </w:tc>
        <w:tc>
          <w:tcPr>
            <w:tcW w:w="1315" w:type="pct"/>
          </w:tcPr>
          <w:p w:rsidR="00FE1D97" w:rsidRPr="00D070F9" w:rsidRDefault="00FE1D97" w:rsidP="00FE1D97">
            <w:pPr>
              <w:jc w:val="both"/>
            </w:pPr>
            <w:r w:rsidRPr="00D070F9">
              <w:t xml:space="preserve">Май – </w:t>
            </w:r>
            <w:r>
              <w:t>4</w:t>
            </w:r>
            <w:r w:rsidRPr="00D070F9">
              <w:t>0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Высокий – </w:t>
            </w:r>
            <w:r>
              <w:t>18</w:t>
            </w:r>
            <w:r w:rsidRPr="00D070F9">
              <w:t xml:space="preserve"> (45%)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 w:rsidRPr="00D070F9">
              <w:t xml:space="preserve">Низкий – </w:t>
            </w:r>
            <w:r>
              <w:t>22</w:t>
            </w:r>
            <w:r w:rsidRPr="00D070F9">
              <w:t>(55%)</w:t>
            </w:r>
          </w:p>
        </w:tc>
      </w:tr>
      <w:tr w:rsidR="00FE1D97" w:rsidRPr="00113A43" w:rsidTr="00BB4A03">
        <w:trPr>
          <w:trHeight w:val="122"/>
        </w:trPr>
        <w:tc>
          <w:tcPr>
            <w:tcW w:w="905" w:type="pct"/>
            <w:vMerge/>
          </w:tcPr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429" w:type="pct"/>
          </w:tcPr>
          <w:p w:rsidR="00BB4A03" w:rsidRDefault="00FE1D97" w:rsidP="00FE1D97">
            <w:pPr>
              <w:jc w:val="both"/>
            </w:pPr>
            <w:r w:rsidRPr="00D070F9">
              <w:t xml:space="preserve">Диагностика </w:t>
            </w:r>
          </w:p>
          <w:p w:rsidR="00FE1D97" w:rsidRPr="00D070F9" w:rsidRDefault="00FE1D97" w:rsidP="00FE1D97">
            <w:pPr>
              <w:jc w:val="both"/>
            </w:pPr>
            <w:r w:rsidRPr="00D070F9">
              <w:t>личностной сферы</w:t>
            </w:r>
          </w:p>
        </w:tc>
        <w:tc>
          <w:tcPr>
            <w:tcW w:w="1351" w:type="pct"/>
          </w:tcPr>
          <w:p w:rsidR="00FE1D97" w:rsidRPr="00D070F9" w:rsidRDefault="00FE1D97" w:rsidP="00FE1D97">
            <w:pPr>
              <w:jc w:val="both"/>
            </w:pPr>
            <w:r w:rsidRPr="00D070F9">
              <w:t>Январь –</w:t>
            </w:r>
            <w:r>
              <w:t>4</w:t>
            </w:r>
            <w:r w:rsidRPr="00D070F9">
              <w:t>0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Напряжение – </w:t>
            </w:r>
            <w:r>
              <w:t>14</w:t>
            </w:r>
            <w:r w:rsidRPr="00D070F9">
              <w:t xml:space="preserve"> (</w:t>
            </w:r>
            <w:r>
              <w:t>35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Тревожность – </w:t>
            </w:r>
            <w:r>
              <w:t>2</w:t>
            </w:r>
            <w:r w:rsidRPr="00D070F9">
              <w:t>0(50%)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  <w:r w:rsidRPr="00D070F9">
              <w:t>Агрессия –</w:t>
            </w:r>
            <w:r>
              <w:t>6</w:t>
            </w:r>
            <w:r w:rsidRPr="00D070F9">
              <w:t>(</w:t>
            </w:r>
            <w:r>
              <w:t>15</w:t>
            </w:r>
            <w:r w:rsidRPr="00D070F9">
              <w:t>%)</w:t>
            </w:r>
          </w:p>
        </w:tc>
        <w:tc>
          <w:tcPr>
            <w:tcW w:w="1315" w:type="pct"/>
          </w:tcPr>
          <w:p w:rsidR="00FE1D97" w:rsidRPr="00D070F9" w:rsidRDefault="00FE1D97" w:rsidP="00FE1D97">
            <w:pPr>
              <w:jc w:val="both"/>
            </w:pPr>
            <w:r w:rsidRPr="00D070F9">
              <w:t xml:space="preserve">Май – </w:t>
            </w:r>
            <w:r>
              <w:t>4</w:t>
            </w:r>
            <w:r w:rsidRPr="00D070F9">
              <w:t>0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Напряжение – </w:t>
            </w:r>
            <w:r w:rsidR="00FC0CBC">
              <w:t>22</w:t>
            </w:r>
            <w:r w:rsidRPr="00D070F9">
              <w:t>(</w:t>
            </w:r>
            <w:r w:rsidR="00FC0CBC">
              <w:t>5</w:t>
            </w:r>
            <w:r w:rsidRPr="00D070F9">
              <w:t>5%)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Тревожность – </w:t>
            </w:r>
            <w:r>
              <w:t>14</w:t>
            </w:r>
            <w:r w:rsidRPr="00D070F9">
              <w:t xml:space="preserve">(35%) 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D070F9">
              <w:t xml:space="preserve">Агрессия - </w:t>
            </w:r>
            <w:r w:rsidR="00FC0CBC">
              <w:t>4</w:t>
            </w:r>
            <w:r>
              <w:t>(10</w:t>
            </w:r>
            <w:r w:rsidRPr="00D070F9">
              <w:t>%)</w:t>
            </w:r>
          </w:p>
        </w:tc>
      </w:tr>
      <w:tr w:rsidR="00FE1D97" w:rsidRPr="00113A43" w:rsidTr="00BB4A03">
        <w:trPr>
          <w:trHeight w:val="136"/>
        </w:trPr>
        <w:tc>
          <w:tcPr>
            <w:tcW w:w="905" w:type="pct"/>
            <w:vMerge/>
          </w:tcPr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429" w:type="pct"/>
          </w:tcPr>
          <w:p w:rsidR="00BB4A03" w:rsidRDefault="00FE1D97" w:rsidP="00FE1D97">
            <w:pPr>
              <w:jc w:val="both"/>
            </w:pPr>
            <w:r w:rsidRPr="00D070F9">
              <w:t xml:space="preserve">Диагностика </w:t>
            </w:r>
          </w:p>
          <w:p w:rsidR="00FE1D97" w:rsidRPr="00D070F9" w:rsidRDefault="00FE1D97" w:rsidP="00FE1D97">
            <w:pPr>
              <w:jc w:val="both"/>
            </w:pPr>
            <w:r w:rsidRPr="00D070F9">
              <w:t>когнитивной сферы</w:t>
            </w:r>
          </w:p>
        </w:tc>
        <w:tc>
          <w:tcPr>
            <w:tcW w:w="1351" w:type="pct"/>
          </w:tcPr>
          <w:p w:rsidR="00FE1D97" w:rsidRPr="00D070F9" w:rsidRDefault="00FE1D97" w:rsidP="00FE1D97">
            <w:pPr>
              <w:jc w:val="both"/>
            </w:pPr>
            <w:r w:rsidRPr="00D070F9">
              <w:t xml:space="preserve">Январь – </w:t>
            </w:r>
            <w:r w:rsidR="00FC0CBC">
              <w:t>4</w:t>
            </w:r>
            <w:r w:rsidRPr="00D070F9">
              <w:t>0</w:t>
            </w:r>
          </w:p>
          <w:p w:rsidR="00FE1D97" w:rsidRPr="00D070F9" w:rsidRDefault="00FE1D97" w:rsidP="00FE1D97">
            <w:pPr>
              <w:jc w:val="both"/>
              <w:rPr>
                <w:u w:val="single"/>
              </w:rPr>
            </w:pPr>
            <w:r w:rsidRPr="00D070F9">
              <w:rPr>
                <w:u w:val="single"/>
              </w:rPr>
              <w:t>Внимание:</w:t>
            </w:r>
          </w:p>
          <w:p w:rsidR="00FE1D97" w:rsidRPr="00D070F9" w:rsidRDefault="00FC0CBC" w:rsidP="00FE1D97">
            <w:pPr>
              <w:jc w:val="both"/>
            </w:pPr>
            <w:r>
              <w:t>Малый объем – 10</w:t>
            </w:r>
            <w:r w:rsidR="00FE1D97" w:rsidRPr="00D070F9">
              <w:t xml:space="preserve"> (25%)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Средний – </w:t>
            </w:r>
            <w:r w:rsidR="00FC0CBC">
              <w:t>2</w:t>
            </w:r>
            <w:r w:rsidRPr="00D070F9">
              <w:t>0 (50%)</w:t>
            </w:r>
          </w:p>
          <w:p w:rsidR="00FE1D97" w:rsidRPr="00D070F9" w:rsidRDefault="00FE1D97" w:rsidP="00FE1D97">
            <w:pPr>
              <w:jc w:val="both"/>
            </w:pPr>
            <w:r w:rsidRPr="00D070F9">
              <w:t>Большой –</w:t>
            </w:r>
            <w:r w:rsidR="00FC0CBC">
              <w:t>10</w:t>
            </w:r>
            <w:r w:rsidRPr="00D070F9">
              <w:t xml:space="preserve"> (25%)</w:t>
            </w:r>
          </w:p>
          <w:p w:rsidR="00FE1D97" w:rsidRPr="00D070F9" w:rsidRDefault="00FE1D97" w:rsidP="00FE1D97">
            <w:pPr>
              <w:jc w:val="both"/>
            </w:pPr>
          </w:p>
          <w:p w:rsidR="00FE1D97" w:rsidRPr="00D070F9" w:rsidRDefault="00FE1D97" w:rsidP="00FE1D97">
            <w:pPr>
              <w:jc w:val="both"/>
              <w:rPr>
                <w:u w:val="single"/>
              </w:rPr>
            </w:pPr>
            <w:r w:rsidRPr="00D070F9">
              <w:rPr>
                <w:u w:val="single"/>
              </w:rPr>
              <w:t>Память:</w:t>
            </w:r>
          </w:p>
          <w:p w:rsidR="00FE1D97" w:rsidRPr="00D070F9" w:rsidRDefault="00FE1D97" w:rsidP="00FE1D97">
            <w:pPr>
              <w:jc w:val="both"/>
              <w:rPr>
                <w:i/>
              </w:rPr>
            </w:pPr>
            <w:r w:rsidRPr="00D070F9">
              <w:rPr>
                <w:i/>
              </w:rPr>
              <w:t>Зрительная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Высокий  - </w:t>
            </w:r>
            <w:r w:rsidR="00FC0CBC">
              <w:t>14</w:t>
            </w:r>
            <w:r>
              <w:t xml:space="preserve"> (35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Низкий – </w:t>
            </w:r>
            <w:r w:rsidR="00FC0CBC">
              <w:t>26</w:t>
            </w:r>
            <w:r w:rsidRPr="00D070F9">
              <w:t>(6</w:t>
            </w:r>
            <w:r>
              <w:t>5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  <w:rPr>
                <w:i/>
              </w:rPr>
            </w:pPr>
            <w:r w:rsidRPr="00D070F9">
              <w:rPr>
                <w:i/>
              </w:rPr>
              <w:t>Слуховая</w:t>
            </w:r>
          </w:p>
          <w:p w:rsidR="00FE1D97" w:rsidRPr="00D070F9" w:rsidRDefault="00FE1D97" w:rsidP="00FE1D97">
            <w:pPr>
              <w:jc w:val="both"/>
            </w:pPr>
            <w:r w:rsidRPr="00D070F9">
              <w:t>Высокий –</w:t>
            </w:r>
            <w:r w:rsidR="00FC0CBC">
              <w:t>16</w:t>
            </w:r>
            <w:r>
              <w:t xml:space="preserve"> (40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</w:pPr>
            <w:r w:rsidRPr="00D070F9">
              <w:t>Низкий –</w:t>
            </w:r>
            <w:r w:rsidR="00FC0CBC">
              <w:t>24</w:t>
            </w:r>
            <w:r>
              <w:t xml:space="preserve"> (60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</w:pPr>
          </w:p>
          <w:p w:rsidR="00FE1D97" w:rsidRPr="00D070F9" w:rsidRDefault="00FE1D97" w:rsidP="00FE1D97">
            <w:pPr>
              <w:jc w:val="both"/>
            </w:pPr>
            <w:r w:rsidRPr="00D070F9">
              <w:rPr>
                <w:u w:val="single"/>
              </w:rPr>
              <w:t>Мышление</w:t>
            </w:r>
            <w:r w:rsidRPr="00D070F9">
              <w:t>:</w:t>
            </w:r>
          </w:p>
          <w:p w:rsidR="00FE1D97" w:rsidRPr="00D070F9" w:rsidRDefault="00FE1D97" w:rsidP="00FE1D97">
            <w:pPr>
              <w:jc w:val="both"/>
            </w:pPr>
            <w:r w:rsidRPr="00D070F9">
              <w:t>Высокий –</w:t>
            </w:r>
            <w:r>
              <w:t xml:space="preserve"> </w:t>
            </w:r>
            <w:r w:rsidR="00FC0CBC">
              <w:t>4</w:t>
            </w:r>
            <w:r>
              <w:t xml:space="preserve"> (10</w:t>
            </w:r>
            <w:r w:rsidRPr="00D070F9">
              <w:t>%)</w:t>
            </w:r>
          </w:p>
          <w:p w:rsidR="00FE1D97" w:rsidRPr="00D070F9" w:rsidRDefault="00FE1D97" w:rsidP="00FE1D97">
            <w:pPr>
              <w:jc w:val="both"/>
            </w:pPr>
            <w:r w:rsidRPr="00D070F9">
              <w:t>Средний –</w:t>
            </w:r>
            <w:r w:rsidR="00FC0CBC">
              <w:t>24</w:t>
            </w:r>
            <w:r w:rsidRPr="00D070F9">
              <w:t xml:space="preserve"> (60%)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D070F9">
              <w:t xml:space="preserve">Низкий </w:t>
            </w:r>
            <w:r>
              <w:t xml:space="preserve">– </w:t>
            </w:r>
            <w:r w:rsidR="00FC0CBC">
              <w:t>12</w:t>
            </w:r>
            <w:r>
              <w:t>(3</w:t>
            </w:r>
            <w:r w:rsidRPr="00D070F9">
              <w:t>0%)</w:t>
            </w:r>
          </w:p>
        </w:tc>
        <w:tc>
          <w:tcPr>
            <w:tcW w:w="1315" w:type="pct"/>
          </w:tcPr>
          <w:p w:rsidR="00FE1D97" w:rsidRPr="00D070F9" w:rsidRDefault="00FE1D97" w:rsidP="00FE1D97">
            <w:pPr>
              <w:jc w:val="both"/>
            </w:pPr>
            <w:r w:rsidRPr="00D070F9">
              <w:t xml:space="preserve">Май – </w:t>
            </w:r>
            <w:r w:rsidR="00FC0CBC">
              <w:t>40</w:t>
            </w:r>
          </w:p>
          <w:p w:rsidR="00FE1D97" w:rsidRPr="00D070F9" w:rsidRDefault="00FE1D97" w:rsidP="00FE1D97">
            <w:pPr>
              <w:jc w:val="both"/>
            </w:pPr>
            <w:r w:rsidRPr="00D070F9">
              <w:t>Внимание: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Малый объем– </w:t>
            </w:r>
            <w:r w:rsidR="00FC0CBC">
              <w:t>6</w:t>
            </w:r>
            <w:r w:rsidRPr="00D070F9">
              <w:t>(15%)</w:t>
            </w:r>
          </w:p>
          <w:p w:rsidR="00FE1D97" w:rsidRPr="00D070F9" w:rsidRDefault="00FC0CBC" w:rsidP="00FE1D97">
            <w:pPr>
              <w:jc w:val="both"/>
            </w:pPr>
            <w:r>
              <w:t>Средний – 24</w:t>
            </w:r>
            <w:r w:rsidR="00FE1D97" w:rsidRPr="00D070F9">
              <w:t>(70%)</w:t>
            </w:r>
          </w:p>
          <w:p w:rsidR="00FE1D97" w:rsidRPr="00D070F9" w:rsidRDefault="00FE1D97" w:rsidP="00FE1D97">
            <w:pPr>
              <w:jc w:val="both"/>
            </w:pPr>
            <w:r w:rsidRPr="00D070F9">
              <w:t xml:space="preserve">Большой - </w:t>
            </w:r>
            <w:r w:rsidR="00FC0CBC">
              <w:t>6</w:t>
            </w:r>
            <w:r w:rsidRPr="00D070F9">
              <w:t>(15%)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  <w:p w:rsidR="00FE1D97" w:rsidRPr="003D4CF0" w:rsidRDefault="00FE1D97" w:rsidP="00FE1D97">
            <w:pPr>
              <w:jc w:val="both"/>
              <w:rPr>
                <w:u w:val="single"/>
              </w:rPr>
            </w:pPr>
            <w:r w:rsidRPr="003D4CF0">
              <w:rPr>
                <w:u w:val="single"/>
              </w:rPr>
              <w:t>Память:</w:t>
            </w:r>
          </w:p>
          <w:p w:rsidR="00FE1D97" w:rsidRPr="003D4CF0" w:rsidRDefault="00FE1D97" w:rsidP="00FE1D97">
            <w:pPr>
              <w:jc w:val="both"/>
              <w:rPr>
                <w:i/>
              </w:rPr>
            </w:pPr>
            <w:r w:rsidRPr="003D4CF0">
              <w:rPr>
                <w:i/>
              </w:rPr>
              <w:t>Зрительная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Высокий  - </w:t>
            </w:r>
            <w:r w:rsidR="00FC0CBC">
              <w:t>24</w:t>
            </w:r>
            <w:r w:rsidRPr="003D4CF0">
              <w:t xml:space="preserve"> (70%)</w:t>
            </w:r>
          </w:p>
          <w:p w:rsidR="00FE1D97" w:rsidRPr="003D4CF0" w:rsidRDefault="00FE1D97" w:rsidP="00FE1D97">
            <w:pPr>
              <w:jc w:val="both"/>
            </w:pPr>
            <w:r w:rsidRPr="003D4CF0">
              <w:t>Низкий –</w:t>
            </w:r>
            <w:r w:rsidR="00FC0CBC">
              <w:t>12</w:t>
            </w:r>
            <w:r w:rsidRPr="003D4CF0">
              <w:t xml:space="preserve"> (30%)</w:t>
            </w:r>
          </w:p>
          <w:p w:rsidR="00FE1D97" w:rsidRPr="003D4CF0" w:rsidRDefault="00FE1D97" w:rsidP="00FE1D97">
            <w:pPr>
              <w:jc w:val="both"/>
              <w:rPr>
                <w:i/>
              </w:rPr>
            </w:pPr>
            <w:r w:rsidRPr="003D4CF0">
              <w:rPr>
                <w:i/>
              </w:rPr>
              <w:t>Слуховая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Высокий - </w:t>
            </w:r>
            <w:r w:rsidR="00FC0CBC">
              <w:t>24</w:t>
            </w:r>
            <w:r w:rsidRPr="003D4CF0">
              <w:t xml:space="preserve"> (60%)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Низкий - </w:t>
            </w:r>
            <w:r w:rsidR="00FC0CBC">
              <w:t>16</w:t>
            </w:r>
            <w:r w:rsidRPr="003D4CF0">
              <w:t xml:space="preserve"> (40%)</w:t>
            </w:r>
          </w:p>
          <w:p w:rsidR="00FE1D97" w:rsidRPr="003D4CF0" w:rsidRDefault="00FE1D97" w:rsidP="00FE1D97">
            <w:pPr>
              <w:jc w:val="both"/>
            </w:pPr>
          </w:p>
          <w:p w:rsidR="00FE1D97" w:rsidRPr="003D4CF0" w:rsidRDefault="00FE1D97" w:rsidP="00FE1D97">
            <w:pPr>
              <w:jc w:val="both"/>
            </w:pPr>
            <w:r w:rsidRPr="003D4CF0">
              <w:rPr>
                <w:u w:val="single"/>
              </w:rPr>
              <w:t>Мышление</w:t>
            </w:r>
            <w:r w:rsidRPr="003D4CF0">
              <w:t>: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Высокий - </w:t>
            </w:r>
            <w:r w:rsidR="00FC0CBC">
              <w:t>8</w:t>
            </w:r>
            <w:r w:rsidRPr="003D4CF0">
              <w:t xml:space="preserve"> (20%)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Средний - </w:t>
            </w:r>
            <w:r w:rsidR="00FC0CBC">
              <w:t>30</w:t>
            </w:r>
            <w:r w:rsidRPr="003D4CF0">
              <w:t>(75%)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3D4CF0">
              <w:t>Низкий –</w:t>
            </w:r>
            <w:r w:rsidR="00FC0CBC">
              <w:t>2</w:t>
            </w:r>
            <w:r w:rsidRPr="003D4CF0">
              <w:t xml:space="preserve"> (5%)</w:t>
            </w:r>
          </w:p>
        </w:tc>
      </w:tr>
      <w:tr w:rsidR="00FE1D97" w:rsidRPr="00113A43" w:rsidTr="00BB4A03">
        <w:tc>
          <w:tcPr>
            <w:tcW w:w="905" w:type="pct"/>
          </w:tcPr>
          <w:p w:rsidR="00FE1D97" w:rsidRPr="00634D85" w:rsidRDefault="00FE1D97" w:rsidP="00FE1D97">
            <w:pPr>
              <w:jc w:val="both"/>
            </w:pPr>
            <w:r w:rsidRPr="00634D85">
              <w:t>Психологическая коррекция</w:t>
            </w:r>
          </w:p>
        </w:tc>
        <w:tc>
          <w:tcPr>
            <w:tcW w:w="1429" w:type="pct"/>
          </w:tcPr>
          <w:p w:rsidR="00FE1D97" w:rsidRPr="00634D85" w:rsidRDefault="00FE1D97" w:rsidP="00FE1D97">
            <w:pPr>
              <w:jc w:val="both"/>
            </w:pPr>
            <w:r w:rsidRPr="00634D85">
              <w:t>Коррекция школьных трудностей «Будь успешен» (школьная адаптация)</w:t>
            </w:r>
          </w:p>
        </w:tc>
        <w:tc>
          <w:tcPr>
            <w:tcW w:w="1351" w:type="pct"/>
          </w:tcPr>
          <w:p w:rsidR="00FE1D97" w:rsidRPr="00634D85" w:rsidRDefault="00FE1D97" w:rsidP="00FE1D97">
            <w:pPr>
              <w:jc w:val="both"/>
            </w:pPr>
            <w:r w:rsidRPr="00634D85">
              <w:t xml:space="preserve">Январь – </w:t>
            </w:r>
            <w:r w:rsidR="00FC0CBC">
              <w:t>10</w:t>
            </w:r>
            <w:r w:rsidRPr="00634D85"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315" w:type="pct"/>
          </w:tcPr>
          <w:p w:rsidR="00FE1D97" w:rsidRPr="00634D85" w:rsidRDefault="00FE1D97" w:rsidP="00FE1D97">
            <w:pPr>
              <w:jc w:val="both"/>
            </w:pPr>
            <w:r w:rsidRPr="00634D85">
              <w:t xml:space="preserve">Май – </w:t>
            </w:r>
            <w:r w:rsidR="00FC0CBC">
              <w:t>10</w:t>
            </w:r>
            <w:r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</w:tr>
      <w:tr w:rsidR="00FE1D97" w:rsidRPr="00113A43" w:rsidTr="00BB4A03">
        <w:tc>
          <w:tcPr>
            <w:tcW w:w="905" w:type="pct"/>
          </w:tcPr>
          <w:p w:rsidR="00FE1D97" w:rsidRPr="00634D85" w:rsidRDefault="00FE1D97" w:rsidP="00FE1D97">
            <w:pPr>
              <w:jc w:val="both"/>
            </w:pPr>
          </w:p>
        </w:tc>
        <w:tc>
          <w:tcPr>
            <w:tcW w:w="1429" w:type="pct"/>
          </w:tcPr>
          <w:p w:rsidR="00FE1D97" w:rsidRPr="00634D85" w:rsidRDefault="00FE1D97" w:rsidP="00FE1D97">
            <w:pPr>
              <w:jc w:val="both"/>
            </w:pPr>
            <w:r w:rsidRPr="00634D85">
              <w:t>Коррекция социальных и коммуникативных умений «Лабиринт»</w:t>
            </w:r>
          </w:p>
        </w:tc>
        <w:tc>
          <w:tcPr>
            <w:tcW w:w="1351" w:type="pct"/>
          </w:tcPr>
          <w:p w:rsidR="00FE1D97" w:rsidRPr="00634D85" w:rsidRDefault="00FC0CBC" w:rsidP="00FE1D97">
            <w:pPr>
              <w:jc w:val="both"/>
            </w:pPr>
            <w:r>
              <w:t>Январь – 30</w:t>
            </w:r>
            <w:r w:rsidR="00FE1D97" w:rsidRPr="00634D85"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315" w:type="pct"/>
          </w:tcPr>
          <w:p w:rsidR="00FE1D97" w:rsidRPr="00634D85" w:rsidRDefault="00FE1D97" w:rsidP="00FE1D97">
            <w:pPr>
              <w:jc w:val="both"/>
            </w:pPr>
            <w:r>
              <w:t xml:space="preserve">Май – </w:t>
            </w:r>
            <w:r w:rsidR="00FC0CBC">
              <w:t>30</w:t>
            </w:r>
            <w:r w:rsidRPr="00634D85"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</w:tr>
      <w:tr w:rsidR="00FE1D97" w:rsidRPr="00113A43" w:rsidTr="00BB4A03">
        <w:tc>
          <w:tcPr>
            <w:tcW w:w="905" w:type="pct"/>
          </w:tcPr>
          <w:p w:rsidR="00FE1D97" w:rsidRPr="00634D85" w:rsidRDefault="00FE1D97" w:rsidP="00FE1D97">
            <w:pPr>
              <w:jc w:val="both"/>
            </w:pPr>
          </w:p>
        </w:tc>
        <w:tc>
          <w:tcPr>
            <w:tcW w:w="1429" w:type="pct"/>
          </w:tcPr>
          <w:p w:rsidR="00FE1D97" w:rsidRPr="00634D85" w:rsidRDefault="00FE1D97" w:rsidP="00FE1D97">
            <w:pPr>
              <w:jc w:val="both"/>
            </w:pPr>
            <w:r w:rsidRPr="00634D85">
              <w:t xml:space="preserve">Подпрограмма «Секреты здоровья» (уровень </w:t>
            </w:r>
            <w:proofErr w:type="spellStart"/>
            <w:r w:rsidRPr="00634D85">
              <w:t>саморегуляции</w:t>
            </w:r>
            <w:proofErr w:type="spellEnd"/>
            <w:r w:rsidRPr="00634D85">
              <w:t>)</w:t>
            </w:r>
          </w:p>
        </w:tc>
        <w:tc>
          <w:tcPr>
            <w:tcW w:w="1351" w:type="pct"/>
          </w:tcPr>
          <w:p w:rsidR="00FE1D97" w:rsidRPr="00634D85" w:rsidRDefault="00FE1D97" w:rsidP="00FE1D97">
            <w:pPr>
              <w:jc w:val="both"/>
            </w:pPr>
            <w:r w:rsidRPr="00634D85">
              <w:t xml:space="preserve">Январь – </w:t>
            </w:r>
            <w:r w:rsidR="00FC0CBC">
              <w:t>14</w:t>
            </w:r>
            <w:r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  <w:tc>
          <w:tcPr>
            <w:tcW w:w="1315" w:type="pct"/>
          </w:tcPr>
          <w:p w:rsidR="00FE1D97" w:rsidRPr="00634D85" w:rsidRDefault="00FE1D97" w:rsidP="00FE1D97">
            <w:pPr>
              <w:jc w:val="both"/>
            </w:pPr>
            <w:r>
              <w:t xml:space="preserve">Май – </w:t>
            </w:r>
            <w:r w:rsidR="00FC0CBC">
              <w:t>14</w:t>
            </w:r>
            <w:r>
              <w:t xml:space="preserve"> человек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</w:tr>
      <w:tr w:rsidR="00FE1D97" w:rsidRPr="00113A43" w:rsidTr="00FE1D97">
        <w:trPr>
          <w:trHeight w:val="537"/>
        </w:trPr>
        <w:tc>
          <w:tcPr>
            <w:tcW w:w="2334" w:type="pct"/>
            <w:gridSpan w:val="2"/>
          </w:tcPr>
          <w:p w:rsidR="00FE1D97" w:rsidRPr="00CC3227" w:rsidRDefault="00FE1D97" w:rsidP="00FE1D97">
            <w:pPr>
              <w:jc w:val="both"/>
            </w:pPr>
            <w:r w:rsidRPr="00CC3227">
              <w:t>Социально – психологический патронаж семей</w:t>
            </w:r>
          </w:p>
        </w:tc>
        <w:tc>
          <w:tcPr>
            <w:tcW w:w="2666" w:type="pct"/>
            <w:gridSpan w:val="2"/>
          </w:tcPr>
          <w:p w:rsidR="00FE1D97" w:rsidRPr="00CC3227" w:rsidRDefault="00FE1D97" w:rsidP="00FE1D97">
            <w:pPr>
              <w:jc w:val="center"/>
            </w:pPr>
            <w:r w:rsidRPr="00CC3227">
              <w:t>25 патронажей</w:t>
            </w:r>
          </w:p>
          <w:p w:rsidR="00FE1D97" w:rsidRPr="00CC3227" w:rsidRDefault="00FE1D97" w:rsidP="00FE1D97">
            <w:pPr>
              <w:jc w:val="both"/>
            </w:pPr>
          </w:p>
        </w:tc>
      </w:tr>
      <w:tr w:rsidR="00FE1D97" w:rsidRPr="00113A43" w:rsidTr="00FE1D97">
        <w:trPr>
          <w:trHeight w:val="510"/>
        </w:trPr>
        <w:tc>
          <w:tcPr>
            <w:tcW w:w="2334" w:type="pct"/>
            <w:gridSpan w:val="2"/>
          </w:tcPr>
          <w:p w:rsidR="00FE1D97" w:rsidRPr="00CC3227" w:rsidRDefault="00FE1D97" w:rsidP="00FE1D97">
            <w:pPr>
              <w:jc w:val="both"/>
            </w:pPr>
            <w:r w:rsidRPr="00CC3227">
              <w:t>Социально – психологическое консультирование родителей</w:t>
            </w:r>
          </w:p>
        </w:tc>
        <w:tc>
          <w:tcPr>
            <w:tcW w:w="2666" w:type="pct"/>
            <w:gridSpan w:val="2"/>
          </w:tcPr>
          <w:p w:rsidR="00FE1D97" w:rsidRPr="00CC3227" w:rsidRDefault="00FC0CBC" w:rsidP="00FC0CBC">
            <w:pPr>
              <w:jc w:val="center"/>
            </w:pPr>
            <w:r>
              <w:t>206</w:t>
            </w:r>
            <w:r w:rsidR="00FE1D97">
              <w:t xml:space="preserve"> </w:t>
            </w:r>
            <w:r w:rsidR="00FE1D97" w:rsidRPr="00CC3227">
              <w:t>консультаций</w:t>
            </w:r>
          </w:p>
        </w:tc>
      </w:tr>
    </w:tbl>
    <w:p w:rsidR="00FE1D97" w:rsidRDefault="00FE1D97" w:rsidP="00FE1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1D97" w:rsidRPr="00CC3227" w:rsidRDefault="00FE1D97" w:rsidP="00217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227">
        <w:rPr>
          <w:rFonts w:ascii="Times New Roman" w:hAnsi="Times New Roman" w:cs="Times New Roman"/>
          <w:b/>
          <w:sz w:val="24"/>
          <w:szCs w:val="24"/>
        </w:rPr>
        <w:t>Направления деятельности психолога с сентября по декабрь 2021 года</w:t>
      </w:r>
    </w:p>
    <w:p w:rsidR="00FE1D97" w:rsidRPr="00CC3227" w:rsidRDefault="00FE1D97" w:rsidP="00FE1D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C3227">
        <w:rPr>
          <w:rFonts w:ascii="Times New Roman" w:hAnsi="Times New Roman" w:cs="Times New Roman"/>
          <w:b/>
          <w:sz w:val="20"/>
          <w:szCs w:val="20"/>
        </w:rPr>
        <w:t>ТАБЛИЦА 13</w:t>
      </w:r>
    </w:p>
    <w:tbl>
      <w:tblPr>
        <w:tblStyle w:val="aff"/>
        <w:tblW w:w="5000" w:type="pct"/>
        <w:tblLook w:val="04A0"/>
      </w:tblPr>
      <w:tblGrid>
        <w:gridCol w:w="2186"/>
        <w:gridCol w:w="2517"/>
        <w:gridCol w:w="2663"/>
        <w:gridCol w:w="2629"/>
      </w:tblGrid>
      <w:tr w:rsidR="00FE1D97" w:rsidRPr="00113A43" w:rsidTr="00FE1D97">
        <w:tc>
          <w:tcPr>
            <w:tcW w:w="1094" w:type="pct"/>
          </w:tcPr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Направление</w:t>
            </w:r>
          </w:p>
        </w:tc>
        <w:tc>
          <w:tcPr>
            <w:tcW w:w="1259" w:type="pct"/>
          </w:tcPr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Мероприятие</w:t>
            </w:r>
          </w:p>
        </w:tc>
        <w:tc>
          <w:tcPr>
            <w:tcW w:w="1332" w:type="pct"/>
          </w:tcPr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Входная диагностика/</w:t>
            </w:r>
          </w:p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количество</w:t>
            </w:r>
          </w:p>
        </w:tc>
        <w:tc>
          <w:tcPr>
            <w:tcW w:w="1315" w:type="pct"/>
          </w:tcPr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Выходная диагностика/</w:t>
            </w:r>
          </w:p>
          <w:p w:rsidR="00FE1D97" w:rsidRPr="00CC3227" w:rsidRDefault="00FE1D97" w:rsidP="00FE1D97">
            <w:pPr>
              <w:jc w:val="both"/>
              <w:rPr>
                <w:b/>
              </w:rPr>
            </w:pPr>
            <w:r w:rsidRPr="00CC3227">
              <w:rPr>
                <w:b/>
              </w:rPr>
              <w:t>количество</w:t>
            </w:r>
          </w:p>
        </w:tc>
      </w:tr>
      <w:tr w:rsidR="00FE1D97" w:rsidRPr="00113A43" w:rsidTr="00FE1D97">
        <w:trPr>
          <w:trHeight w:val="190"/>
        </w:trPr>
        <w:tc>
          <w:tcPr>
            <w:tcW w:w="1094" w:type="pct"/>
            <w:vMerge w:val="restart"/>
          </w:tcPr>
          <w:p w:rsidR="00FE1D97" w:rsidRPr="003D4CF0" w:rsidRDefault="00FE1D97" w:rsidP="00FE1D97">
            <w:pPr>
              <w:jc w:val="both"/>
            </w:pPr>
            <w:r w:rsidRPr="003D4CF0">
              <w:t>Психологическая диагностика личности ребенка</w:t>
            </w: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Диагностика уровня самооценки</w:t>
            </w:r>
          </w:p>
        </w:tc>
        <w:tc>
          <w:tcPr>
            <w:tcW w:w="1332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Сентябрь – </w:t>
            </w:r>
            <w:r w:rsidR="00FC0CBC">
              <w:t>4</w:t>
            </w:r>
            <w:r w:rsidRPr="003D4CF0">
              <w:t>0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Адекватная – </w:t>
            </w:r>
            <w:r w:rsidR="00FC0CBC">
              <w:t>22</w:t>
            </w:r>
            <w:r w:rsidRPr="003D4CF0">
              <w:t>(55%)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3D4CF0">
              <w:t>Неадекватная–</w:t>
            </w:r>
            <w:r w:rsidR="00FC0CBC">
              <w:t>18</w:t>
            </w:r>
            <w:r w:rsidRPr="003D4CF0">
              <w:t xml:space="preserve"> (45%)</w:t>
            </w:r>
          </w:p>
        </w:tc>
        <w:tc>
          <w:tcPr>
            <w:tcW w:w="1315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Декабрь – </w:t>
            </w:r>
            <w:r w:rsidR="00FC0CBC">
              <w:t>4</w:t>
            </w:r>
            <w:r w:rsidRPr="003D4CF0">
              <w:t>0</w:t>
            </w:r>
          </w:p>
          <w:p w:rsidR="00FE1D97" w:rsidRPr="003D4CF0" w:rsidRDefault="00FC0CBC" w:rsidP="00FE1D97">
            <w:pPr>
              <w:jc w:val="both"/>
            </w:pPr>
            <w:r>
              <w:t>Адекватная–30</w:t>
            </w:r>
            <w:r w:rsidR="00FE1D97" w:rsidRPr="003D4CF0">
              <w:t>(75%)</w:t>
            </w:r>
          </w:p>
          <w:p w:rsidR="00FE1D97" w:rsidRPr="003D4CF0" w:rsidRDefault="00FE1D97" w:rsidP="00FE1D97">
            <w:pPr>
              <w:jc w:val="both"/>
            </w:pPr>
            <w:r w:rsidRPr="003D4CF0">
              <w:t>Неадекватная–</w:t>
            </w:r>
            <w:r w:rsidR="00FC0CBC">
              <w:t>10</w:t>
            </w:r>
            <w:r w:rsidRPr="003D4CF0">
              <w:t xml:space="preserve"> (25%)</w:t>
            </w:r>
          </w:p>
          <w:p w:rsidR="00FE1D97" w:rsidRPr="00113A43" w:rsidRDefault="00FE1D97" w:rsidP="00FE1D97">
            <w:pPr>
              <w:jc w:val="both"/>
              <w:rPr>
                <w:highlight w:val="yellow"/>
              </w:rPr>
            </w:pPr>
          </w:p>
        </w:tc>
      </w:tr>
      <w:tr w:rsidR="00FE1D97" w:rsidRPr="00113A43" w:rsidTr="00FE1D97">
        <w:trPr>
          <w:trHeight w:val="285"/>
        </w:trPr>
        <w:tc>
          <w:tcPr>
            <w:tcW w:w="1094" w:type="pct"/>
            <w:vMerge/>
          </w:tcPr>
          <w:p w:rsidR="00FE1D97" w:rsidRPr="003D4CF0" w:rsidRDefault="00FE1D97" w:rsidP="00FE1D97">
            <w:pPr>
              <w:jc w:val="both"/>
            </w:pP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Диагностика школьной мотивации</w:t>
            </w:r>
          </w:p>
        </w:tc>
        <w:tc>
          <w:tcPr>
            <w:tcW w:w="1332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Сентябрь – </w:t>
            </w:r>
            <w:r w:rsidR="00FC0CBC">
              <w:t>4</w:t>
            </w:r>
            <w:r w:rsidRPr="003D4CF0">
              <w:t>0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Высокий – </w:t>
            </w:r>
            <w:r w:rsidR="00FC0CBC">
              <w:t>10</w:t>
            </w:r>
            <w:r w:rsidRPr="003D4CF0">
              <w:t xml:space="preserve"> (25%)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3D4CF0">
              <w:t>Низкий –</w:t>
            </w:r>
            <w:r w:rsidR="00FC0CBC">
              <w:t>30</w:t>
            </w:r>
            <w:r w:rsidRPr="003D4CF0">
              <w:t xml:space="preserve"> (75%)</w:t>
            </w:r>
          </w:p>
        </w:tc>
        <w:tc>
          <w:tcPr>
            <w:tcW w:w="1315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Декабрь – </w:t>
            </w:r>
            <w:r w:rsidR="00FC0CBC">
              <w:t>4</w:t>
            </w:r>
            <w:r w:rsidRPr="003D4CF0">
              <w:t>0</w:t>
            </w:r>
          </w:p>
          <w:p w:rsidR="00FE1D97" w:rsidRPr="003D4CF0" w:rsidRDefault="00FE1D97" w:rsidP="00FE1D97">
            <w:pPr>
              <w:jc w:val="both"/>
            </w:pPr>
            <w:r w:rsidRPr="003D4CF0">
              <w:t xml:space="preserve">Высокий – </w:t>
            </w:r>
            <w:r w:rsidR="00FC0CBC">
              <w:t>24</w:t>
            </w:r>
            <w:r w:rsidRPr="003D4CF0">
              <w:t xml:space="preserve"> (60%)</w:t>
            </w:r>
          </w:p>
          <w:p w:rsidR="00FE1D97" w:rsidRPr="00113A43" w:rsidRDefault="00FE1D97" w:rsidP="00FC0CBC">
            <w:pPr>
              <w:jc w:val="both"/>
              <w:rPr>
                <w:highlight w:val="yellow"/>
              </w:rPr>
            </w:pPr>
            <w:r w:rsidRPr="003D4CF0">
              <w:t xml:space="preserve">Низкий – </w:t>
            </w:r>
            <w:r w:rsidR="00FC0CBC">
              <w:t>16</w:t>
            </w:r>
            <w:r w:rsidRPr="003D4CF0">
              <w:t xml:space="preserve"> (40%)</w:t>
            </w:r>
          </w:p>
        </w:tc>
      </w:tr>
      <w:tr w:rsidR="00FE1D97" w:rsidRPr="00113A43" w:rsidTr="00FE1D97">
        <w:trPr>
          <w:trHeight w:val="122"/>
        </w:trPr>
        <w:tc>
          <w:tcPr>
            <w:tcW w:w="1094" w:type="pct"/>
            <w:vMerge/>
          </w:tcPr>
          <w:p w:rsidR="00FE1D97" w:rsidRPr="003D4CF0" w:rsidRDefault="00FE1D97" w:rsidP="00FE1D97">
            <w:pPr>
              <w:jc w:val="both"/>
            </w:pP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Диагностика личностной сферы</w:t>
            </w:r>
          </w:p>
        </w:tc>
        <w:tc>
          <w:tcPr>
            <w:tcW w:w="1332" w:type="pct"/>
          </w:tcPr>
          <w:p w:rsidR="00FE1D97" w:rsidRPr="00EB3D7F" w:rsidRDefault="00FE1D97" w:rsidP="00FE1D97">
            <w:pPr>
              <w:jc w:val="both"/>
            </w:pPr>
            <w:r w:rsidRPr="00EB3D7F">
              <w:t xml:space="preserve">Сентябрь – </w:t>
            </w:r>
            <w:r w:rsidR="00EB3D7F" w:rsidRPr="00EB3D7F">
              <w:t>40</w:t>
            </w:r>
          </w:p>
          <w:p w:rsidR="00FE1D97" w:rsidRPr="00EB3D7F" w:rsidRDefault="00FE1D97" w:rsidP="00FE1D97">
            <w:pPr>
              <w:jc w:val="both"/>
            </w:pPr>
            <w:r w:rsidRPr="00EB3D7F">
              <w:t xml:space="preserve">Напряжение – </w:t>
            </w:r>
            <w:r w:rsidR="00EB3D7F" w:rsidRPr="00EB3D7F">
              <w:t>28</w:t>
            </w:r>
            <w:r w:rsidRPr="00EB3D7F">
              <w:t xml:space="preserve"> (70%)</w:t>
            </w:r>
          </w:p>
          <w:p w:rsidR="00FE1D97" w:rsidRPr="00B06616" w:rsidRDefault="00FE1D97" w:rsidP="00FE1D97">
            <w:pPr>
              <w:jc w:val="both"/>
            </w:pPr>
            <w:r w:rsidRPr="00EB3D7F">
              <w:t>Тревожность –</w:t>
            </w:r>
            <w:r w:rsidR="00EB3D7F" w:rsidRPr="00EB3D7F">
              <w:t>8</w:t>
            </w:r>
            <w:r w:rsidRPr="00EB3D7F">
              <w:t xml:space="preserve"> (15%)</w:t>
            </w:r>
          </w:p>
          <w:p w:rsidR="00FE1D97" w:rsidRPr="00113A43" w:rsidRDefault="00FE1D97" w:rsidP="00EB3D7F">
            <w:pPr>
              <w:jc w:val="both"/>
              <w:rPr>
                <w:highlight w:val="yellow"/>
              </w:rPr>
            </w:pPr>
            <w:r w:rsidRPr="00B06616">
              <w:t xml:space="preserve">Агрессия – </w:t>
            </w:r>
            <w:r w:rsidR="00EB3D7F">
              <w:t>4</w:t>
            </w:r>
            <w:r w:rsidRPr="00B06616">
              <w:t xml:space="preserve"> (15%)</w:t>
            </w:r>
          </w:p>
        </w:tc>
        <w:tc>
          <w:tcPr>
            <w:tcW w:w="1315" w:type="pct"/>
          </w:tcPr>
          <w:p w:rsidR="00FE1D97" w:rsidRPr="00B06616" w:rsidRDefault="00FE1D97" w:rsidP="00FE1D97">
            <w:pPr>
              <w:jc w:val="both"/>
            </w:pPr>
            <w:r w:rsidRPr="00B06616">
              <w:t xml:space="preserve">Декабрь – </w:t>
            </w:r>
            <w:r w:rsidR="00EB3D7F">
              <w:t>4</w:t>
            </w:r>
            <w:r w:rsidRPr="00B06616">
              <w:t>0</w:t>
            </w:r>
          </w:p>
          <w:p w:rsidR="00FE1D97" w:rsidRPr="00B06616" w:rsidRDefault="00FE1D97" w:rsidP="00FE1D97">
            <w:pPr>
              <w:jc w:val="both"/>
            </w:pPr>
            <w:r w:rsidRPr="00B06616">
              <w:t xml:space="preserve">Напряжение – </w:t>
            </w:r>
            <w:r w:rsidR="00EB3D7F">
              <w:t>2</w:t>
            </w:r>
            <w:r w:rsidRPr="00B06616">
              <w:t>0(50%)</w:t>
            </w:r>
          </w:p>
          <w:p w:rsidR="00FE1D97" w:rsidRPr="00B06616" w:rsidRDefault="00FE1D97" w:rsidP="00FE1D97">
            <w:pPr>
              <w:jc w:val="both"/>
            </w:pPr>
            <w:r w:rsidRPr="00B06616">
              <w:t xml:space="preserve">Тревожность – </w:t>
            </w:r>
            <w:r w:rsidR="00EB3D7F">
              <w:t>4</w:t>
            </w:r>
            <w:r w:rsidRPr="00B06616">
              <w:t xml:space="preserve">(10%) </w:t>
            </w:r>
          </w:p>
          <w:p w:rsidR="00FE1D97" w:rsidRPr="00113A43" w:rsidRDefault="00FE1D97" w:rsidP="00EB3D7F">
            <w:pPr>
              <w:jc w:val="both"/>
              <w:rPr>
                <w:highlight w:val="yellow"/>
              </w:rPr>
            </w:pPr>
            <w:r w:rsidRPr="00B06616">
              <w:t xml:space="preserve">Агрессия - </w:t>
            </w:r>
            <w:r w:rsidR="00EB3D7F">
              <w:t>2</w:t>
            </w:r>
            <w:r w:rsidRPr="00B06616">
              <w:t>(5%)</w:t>
            </w:r>
          </w:p>
        </w:tc>
      </w:tr>
      <w:tr w:rsidR="00FE1D97" w:rsidRPr="00113A43" w:rsidTr="00FE1D97">
        <w:trPr>
          <w:trHeight w:val="136"/>
        </w:trPr>
        <w:tc>
          <w:tcPr>
            <w:tcW w:w="1094" w:type="pct"/>
            <w:vMerge/>
          </w:tcPr>
          <w:p w:rsidR="00FE1D97" w:rsidRPr="003D4CF0" w:rsidRDefault="00FE1D97" w:rsidP="00FE1D97">
            <w:pPr>
              <w:jc w:val="both"/>
            </w:pP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Диагностика когнитивной сферы</w:t>
            </w:r>
          </w:p>
        </w:tc>
        <w:tc>
          <w:tcPr>
            <w:tcW w:w="1332" w:type="pct"/>
          </w:tcPr>
          <w:p w:rsidR="00FE1D97" w:rsidRPr="003154C0" w:rsidRDefault="00FE1D97" w:rsidP="00FE1D97">
            <w:pPr>
              <w:jc w:val="both"/>
            </w:pPr>
            <w:r w:rsidRPr="003154C0">
              <w:t xml:space="preserve">Сентябрь– </w:t>
            </w:r>
            <w:r w:rsidR="00EB3D7F">
              <w:t>4</w:t>
            </w:r>
            <w:r w:rsidRPr="003154C0">
              <w:t>0</w:t>
            </w:r>
          </w:p>
          <w:p w:rsidR="00FE1D97" w:rsidRPr="003154C0" w:rsidRDefault="00FE1D97" w:rsidP="00FE1D97">
            <w:pPr>
              <w:jc w:val="both"/>
              <w:rPr>
                <w:u w:val="single"/>
              </w:rPr>
            </w:pPr>
            <w:r w:rsidRPr="003154C0">
              <w:rPr>
                <w:u w:val="single"/>
              </w:rPr>
              <w:t>Внимание:</w:t>
            </w:r>
          </w:p>
          <w:p w:rsidR="00FE1D97" w:rsidRPr="003154C0" w:rsidRDefault="00FE1D97" w:rsidP="00FE1D97">
            <w:pPr>
              <w:jc w:val="both"/>
            </w:pPr>
            <w:r w:rsidRPr="003154C0">
              <w:t>Малый объем –</w:t>
            </w:r>
            <w:r w:rsidR="00EB3D7F">
              <w:t>10</w:t>
            </w:r>
            <w:r w:rsidRPr="003154C0">
              <w:t xml:space="preserve"> (25%)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Средний – </w:t>
            </w:r>
            <w:r w:rsidR="00EB3D7F">
              <w:t>20</w:t>
            </w:r>
            <w:r w:rsidRPr="003154C0">
              <w:t xml:space="preserve"> (55%)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Большой – </w:t>
            </w:r>
            <w:r w:rsidR="00EB3D7F">
              <w:t>8</w:t>
            </w:r>
            <w:r w:rsidRPr="003154C0">
              <w:t xml:space="preserve"> (20%)</w:t>
            </w:r>
          </w:p>
          <w:p w:rsidR="00FE1D97" w:rsidRPr="003154C0" w:rsidRDefault="00FE1D97" w:rsidP="00FE1D97">
            <w:pPr>
              <w:jc w:val="both"/>
            </w:pPr>
          </w:p>
          <w:p w:rsidR="00FE1D97" w:rsidRPr="003154C0" w:rsidRDefault="00FE1D97" w:rsidP="00FE1D97">
            <w:pPr>
              <w:jc w:val="both"/>
              <w:rPr>
                <w:u w:val="single"/>
              </w:rPr>
            </w:pPr>
            <w:r w:rsidRPr="003154C0">
              <w:rPr>
                <w:u w:val="single"/>
              </w:rPr>
              <w:t>Память:</w:t>
            </w:r>
          </w:p>
          <w:p w:rsidR="00FE1D97" w:rsidRPr="003154C0" w:rsidRDefault="00FE1D97" w:rsidP="00FE1D97">
            <w:pPr>
              <w:jc w:val="both"/>
              <w:rPr>
                <w:i/>
              </w:rPr>
            </w:pPr>
            <w:r w:rsidRPr="003154C0">
              <w:rPr>
                <w:i/>
              </w:rPr>
              <w:t>Зрительная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Высокий  - </w:t>
            </w:r>
            <w:r w:rsidR="00EB3D7F">
              <w:t>14</w:t>
            </w:r>
            <w:r w:rsidRPr="003154C0">
              <w:t xml:space="preserve"> (35%)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Низкий – </w:t>
            </w:r>
            <w:r w:rsidR="00EB3D7F">
              <w:t>26</w:t>
            </w:r>
            <w:r w:rsidRPr="003154C0">
              <w:t xml:space="preserve"> (65%)</w:t>
            </w:r>
          </w:p>
          <w:p w:rsidR="00FE1D97" w:rsidRPr="003154C0" w:rsidRDefault="00FE1D97" w:rsidP="00FE1D97">
            <w:pPr>
              <w:jc w:val="both"/>
              <w:rPr>
                <w:i/>
              </w:rPr>
            </w:pPr>
            <w:r w:rsidRPr="003154C0">
              <w:rPr>
                <w:i/>
              </w:rPr>
              <w:t>Слуховая</w:t>
            </w:r>
          </w:p>
          <w:p w:rsidR="00FE1D97" w:rsidRPr="003154C0" w:rsidRDefault="00FE1D97" w:rsidP="00FE1D97">
            <w:pPr>
              <w:jc w:val="both"/>
            </w:pPr>
            <w:r w:rsidRPr="003154C0">
              <w:t>Высокий –</w:t>
            </w:r>
            <w:r w:rsidR="00EB3D7F">
              <w:t>14</w:t>
            </w:r>
            <w:r w:rsidRPr="003154C0">
              <w:t xml:space="preserve"> (35%)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Низкий – </w:t>
            </w:r>
            <w:r w:rsidR="00EB3D7F">
              <w:t>26</w:t>
            </w:r>
            <w:r w:rsidRPr="003154C0">
              <w:t xml:space="preserve"> (65%)</w:t>
            </w:r>
          </w:p>
          <w:p w:rsidR="00FE1D97" w:rsidRPr="003154C0" w:rsidRDefault="00FE1D97" w:rsidP="00FE1D97">
            <w:pPr>
              <w:jc w:val="both"/>
            </w:pPr>
          </w:p>
          <w:p w:rsidR="00FE1D97" w:rsidRPr="003154C0" w:rsidRDefault="00FE1D97" w:rsidP="00FE1D97">
            <w:pPr>
              <w:jc w:val="both"/>
            </w:pPr>
            <w:r w:rsidRPr="003154C0">
              <w:rPr>
                <w:u w:val="single"/>
              </w:rPr>
              <w:t>Мышление</w:t>
            </w:r>
            <w:r w:rsidRPr="003154C0">
              <w:t>: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Высокий – </w:t>
            </w:r>
            <w:r w:rsidR="00EB3D7F">
              <w:t>10</w:t>
            </w:r>
            <w:r w:rsidRPr="003154C0">
              <w:t xml:space="preserve"> (25%)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Средний – </w:t>
            </w:r>
            <w:r w:rsidR="00EB3D7F">
              <w:t>22</w:t>
            </w:r>
            <w:r w:rsidRPr="003154C0">
              <w:t>(55%)</w:t>
            </w:r>
          </w:p>
          <w:p w:rsidR="00FE1D97" w:rsidRPr="00113A43" w:rsidRDefault="00FE1D97" w:rsidP="00EB3D7F">
            <w:pPr>
              <w:jc w:val="both"/>
              <w:rPr>
                <w:highlight w:val="yellow"/>
              </w:rPr>
            </w:pPr>
            <w:r w:rsidRPr="003154C0">
              <w:t xml:space="preserve">Низкий – </w:t>
            </w:r>
            <w:r w:rsidR="00EB3D7F">
              <w:t>8</w:t>
            </w:r>
            <w:r w:rsidRPr="003154C0">
              <w:t xml:space="preserve"> (20%)</w:t>
            </w:r>
          </w:p>
        </w:tc>
        <w:tc>
          <w:tcPr>
            <w:tcW w:w="1315" w:type="pct"/>
          </w:tcPr>
          <w:p w:rsidR="00FE1D97" w:rsidRPr="003154C0" w:rsidRDefault="00EB3D7F" w:rsidP="00FE1D97">
            <w:pPr>
              <w:jc w:val="both"/>
            </w:pPr>
            <w:r>
              <w:t>Декабрь – 4</w:t>
            </w:r>
            <w:r w:rsidR="00FE1D97" w:rsidRPr="003154C0">
              <w:t>0</w:t>
            </w:r>
          </w:p>
          <w:p w:rsidR="00FE1D97" w:rsidRPr="003154C0" w:rsidRDefault="00FE1D97" w:rsidP="00FE1D97">
            <w:pPr>
              <w:jc w:val="both"/>
            </w:pPr>
            <w:r w:rsidRPr="003154C0">
              <w:t>Внимание: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Малый объем– </w:t>
            </w:r>
            <w:r w:rsidR="00EB3D7F">
              <w:t>4</w:t>
            </w:r>
            <w:r w:rsidRPr="003154C0">
              <w:t>(10%)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Средний – </w:t>
            </w:r>
            <w:r w:rsidR="00EB3D7F">
              <w:t>16</w:t>
            </w:r>
            <w:r w:rsidRPr="003154C0">
              <w:t xml:space="preserve"> (40%)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Большой - </w:t>
            </w:r>
            <w:r w:rsidR="00EB3D7F">
              <w:t>2</w:t>
            </w:r>
            <w:r w:rsidRPr="003154C0">
              <w:t>0(50%)</w:t>
            </w:r>
          </w:p>
          <w:p w:rsidR="00FE1D97" w:rsidRPr="003154C0" w:rsidRDefault="00FE1D97" w:rsidP="00FE1D97">
            <w:pPr>
              <w:jc w:val="both"/>
            </w:pPr>
          </w:p>
          <w:p w:rsidR="00FE1D97" w:rsidRPr="003154C0" w:rsidRDefault="00FE1D97" w:rsidP="00FE1D97">
            <w:pPr>
              <w:jc w:val="both"/>
              <w:rPr>
                <w:u w:val="single"/>
              </w:rPr>
            </w:pPr>
            <w:r w:rsidRPr="003154C0">
              <w:rPr>
                <w:u w:val="single"/>
              </w:rPr>
              <w:t>Память:</w:t>
            </w:r>
          </w:p>
          <w:p w:rsidR="00FE1D97" w:rsidRPr="003154C0" w:rsidRDefault="00FE1D97" w:rsidP="00FE1D97">
            <w:pPr>
              <w:jc w:val="both"/>
              <w:rPr>
                <w:i/>
              </w:rPr>
            </w:pPr>
            <w:r w:rsidRPr="003154C0">
              <w:rPr>
                <w:i/>
              </w:rPr>
              <w:t>Зрительная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Высокий  - </w:t>
            </w:r>
            <w:r w:rsidR="00EB3D7F">
              <w:t>2</w:t>
            </w:r>
            <w:r w:rsidRPr="003154C0">
              <w:t>0 (50%)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Низкий – </w:t>
            </w:r>
            <w:r w:rsidR="00EB3D7F">
              <w:t>2</w:t>
            </w:r>
            <w:r w:rsidRPr="003154C0">
              <w:t>0    (50%)</w:t>
            </w:r>
          </w:p>
          <w:p w:rsidR="00FE1D97" w:rsidRPr="003154C0" w:rsidRDefault="00FE1D97" w:rsidP="00FE1D97">
            <w:pPr>
              <w:jc w:val="both"/>
              <w:rPr>
                <w:i/>
              </w:rPr>
            </w:pPr>
            <w:r w:rsidRPr="003154C0">
              <w:rPr>
                <w:i/>
              </w:rPr>
              <w:t>Слуховая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Высокий </w:t>
            </w:r>
            <w:r w:rsidR="00EB3D7F">
              <w:t>22</w:t>
            </w:r>
            <w:r w:rsidRPr="003154C0">
              <w:t xml:space="preserve"> (55%)</w:t>
            </w:r>
          </w:p>
          <w:p w:rsidR="00FE1D97" w:rsidRPr="003154C0" w:rsidRDefault="00FE1D97" w:rsidP="00FE1D97">
            <w:pPr>
              <w:jc w:val="both"/>
            </w:pPr>
            <w:r w:rsidRPr="003154C0">
              <w:t>Низкий -</w:t>
            </w:r>
            <w:r w:rsidR="00EB3D7F">
              <w:t>18</w:t>
            </w:r>
            <w:r w:rsidRPr="003154C0">
              <w:t xml:space="preserve"> (45%)</w:t>
            </w:r>
          </w:p>
          <w:p w:rsidR="00FE1D97" w:rsidRPr="003154C0" w:rsidRDefault="00FE1D97" w:rsidP="00FE1D97">
            <w:pPr>
              <w:jc w:val="both"/>
            </w:pPr>
          </w:p>
          <w:p w:rsidR="00FE1D97" w:rsidRPr="003154C0" w:rsidRDefault="00FE1D97" w:rsidP="00FE1D97">
            <w:pPr>
              <w:jc w:val="both"/>
            </w:pPr>
            <w:r w:rsidRPr="003154C0">
              <w:rPr>
                <w:u w:val="single"/>
              </w:rPr>
              <w:t>Мышление</w:t>
            </w:r>
            <w:r w:rsidRPr="003154C0">
              <w:t>:</w:t>
            </w:r>
          </w:p>
          <w:p w:rsidR="00FE1D97" w:rsidRPr="003154C0" w:rsidRDefault="00FE1D97" w:rsidP="00FE1D97">
            <w:pPr>
              <w:jc w:val="both"/>
            </w:pPr>
            <w:r w:rsidRPr="003154C0">
              <w:t xml:space="preserve">Высокий - </w:t>
            </w:r>
            <w:r w:rsidR="00EB3D7F">
              <w:t>16</w:t>
            </w:r>
            <w:r w:rsidRPr="003154C0">
              <w:t xml:space="preserve"> (40%)</w:t>
            </w:r>
          </w:p>
          <w:p w:rsidR="00FE1D97" w:rsidRPr="003154C0" w:rsidRDefault="00EB3D7F" w:rsidP="00FE1D97">
            <w:pPr>
              <w:jc w:val="both"/>
            </w:pPr>
            <w:r>
              <w:t>Средний -22</w:t>
            </w:r>
            <w:r w:rsidR="00FE1D97" w:rsidRPr="003154C0">
              <w:t>(55%)</w:t>
            </w:r>
          </w:p>
          <w:p w:rsidR="00FE1D97" w:rsidRPr="00113A43" w:rsidRDefault="00EB3D7F" w:rsidP="00FE1D97">
            <w:pPr>
              <w:jc w:val="both"/>
              <w:rPr>
                <w:highlight w:val="yellow"/>
              </w:rPr>
            </w:pPr>
            <w:r>
              <w:t>Низкий – 2</w:t>
            </w:r>
            <w:r w:rsidR="00FE1D97" w:rsidRPr="003154C0">
              <w:t xml:space="preserve"> (5%)</w:t>
            </w:r>
          </w:p>
        </w:tc>
      </w:tr>
      <w:tr w:rsidR="00FE1D97" w:rsidRPr="00113A43" w:rsidTr="00FE1D97">
        <w:tc>
          <w:tcPr>
            <w:tcW w:w="1094" w:type="pct"/>
          </w:tcPr>
          <w:p w:rsidR="00FE1D97" w:rsidRPr="003D4CF0" w:rsidRDefault="00FE1D97" w:rsidP="00FE1D97">
            <w:pPr>
              <w:jc w:val="both"/>
            </w:pPr>
            <w:r w:rsidRPr="003D4CF0">
              <w:t>Психологическая коррекция</w:t>
            </w: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Коррекция школьных трудностей «Будь успешен» (школьная адаптация)</w:t>
            </w:r>
          </w:p>
        </w:tc>
        <w:tc>
          <w:tcPr>
            <w:tcW w:w="1332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Сентябрь – </w:t>
            </w:r>
            <w:r w:rsidR="00EB3D7F">
              <w:t>6</w:t>
            </w:r>
            <w:r w:rsidRPr="003D4CF0">
              <w:t xml:space="preserve"> человека</w:t>
            </w:r>
          </w:p>
          <w:p w:rsidR="00FE1D97" w:rsidRPr="003D4CF0" w:rsidRDefault="00FE1D97" w:rsidP="00FE1D97">
            <w:pPr>
              <w:jc w:val="both"/>
            </w:pPr>
          </w:p>
          <w:p w:rsidR="00FE1D97" w:rsidRPr="003D4CF0" w:rsidRDefault="00FE1D97" w:rsidP="00FE1D97">
            <w:pPr>
              <w:jc w:val="both"/>
            </w:pPr>
          </w:p>
        </w:tc>
        <w:tc>
          <w:tcPr>
            <w:tcW w:w="1315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Декабрь – </w:t>
            </w:r>
            <w:r w:rsidR="00EB3D7F">
              <w:t>6</w:t>
            </w:r>
            <w:r w:rsidRPr="003D4CF0">
              <w:t xml:space="preserve"> человека</w:t>
            </w:r>
          </w:p>
          <w:p w:rsidR="00FE1D97" w:rsidRPr="003D4CF0" w:rsidRDefault="00FE1D97" w:rsidP="00FE1D97">
            <w:pPr>
              <w:jc w:val="both"/>
            </w:pPr>
          </w:p>
        </w:tc>
      </w:tr>
      <w:tr w:rsidR="00FE1D97" w:rsidRPr="00113A43" w:rsidTr="00FE1D97">
        <w:tc>
          <w:tcPr>
            <w:tcW w:w="1094" w:type="pct"/>
          </w:tcPr>
          <w:p w:rsidR="00FE1D97" w:rsidRPr="003D4CF0" w:rsidRDefault="00FE1D97" w:rsidP="00FE1D97">
            <w:pPr>
              <w:jc w:val="both"/>
            </w:pP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>Коррекция социальных и коммуникативных умений «Лабиринт»</w:t>
            </w:r>
          </w:p>
        </w:tc>
        <w:tc>
          <w:tcPr>
            <w:tcW w:w="1332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Сентябрь– </w:t>
            </w:r>
            <w:r w:rsidR="00EB3D7F">
              <w:t>34</w:t>
            </w:r>
            <w:r w:rsidRPr="003D4CF0">
              <w:t xml:space="preserve"> человек</w:t>
            </w:r>
          </w:p>
          <w:p w:rsidR="00FE1D97" w:rsidRPr="003D4CF0" w:rsidRDefault="00FE1D97" w:rsidP="00FE1D97">
            <w:pPr>
              <w:jc w:val="both"/>
            </w:pPr>
          </w:p>
        </w:tc>
        <w:tc>
          <w:tcPr>
            <w:tcW w:w="1315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Декабрь– </w:t>
            </w:r>
            <w:r w:rsidR="00EB3D7F">
              <w:t>34</w:t>
            </w:r>
            <w:r w:rsidRPr="003D4CF0">
              <w:t xml:space="preserve">  человек</w:t>
            </w:r>
          </w:p>
          <w:p w:rsidR="00FE1D97" w:rsidRPr="003D4CF0" w:rsidRDefault="00FE1D97" w:rsidP="00FE1D97">
            <w:pPr>
              <w:jc w:val="both"/>
            </w:pPr>
          </w:p>
        </w:tc>
      </w:tr>
      <w:tr w:rsidR="00FE1D97" w:rsidRPr="00113A43" w:rsidTr="00FE1D97">
        <w:tc>
          <w:tcPr>
            <w:tcW w:w="1094" w:type="pct"/>
          </w:tcPr>
          <w:p w:rsidR="00FE1D97" w:rsidRPr="003D4CF0" w:rsidRDefault="00FE1D97" w:rsidP="00FE1D97">
            <w:pPr>
              <w:jc w:val="both"/>
            </w:pPr>
          </w:p>
        </w:tc>
        <w:tc>
          <w:tcPr>
            <w:tcW w:w="1259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Подпрограмма «Секреты здоровья» (уровень </w:t>
            </w:r>
            <w:proofErr w:type="spellStart"/>
            <w:r w:rsidRPr="003D4CF0">
              <w:t>саморегуляции</w:t>
            </w:r>
            <w:proofErr w:type="spellEnd"/>
            <w:r w:rsidRPr="003D4CF0">
              <w:t>)</w:t>
            </w:r>
          </w:p>
        </w:tc>
        <w:tc>
          <w:tcPr>
            <w:tcW w:w="1332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Сентябрь – </w:t>
            </w:r>
            <w:r w:rsidR="00EB3D7F">
              <w:t>16</w:t>
            </w:r>
            <w:r w:rsidRPr="003D4CF0">
              <w:t xml:space="preserve"> человек</w:t>
            </w:r>
          </w:p>
          <w:p w:rsidR="00FE1D97" w:rsidRPr="003D4CF0" w:rsidRDefault="00FE1D97" w:rsidP="00FE1D97">
            <w:pPr>
              <w:jc w:val="both"/>
            </w:pPr>
          </w:p>
        </w:tc>
        <w:tc>
          <w:tcPr>
            <w:tcW w:w="1315" w:type="pct"/>
          </w:tcPr>
          <w:p w:rsidR="00FE1D97" w:rsidRPr="003D4CF0" w:rsidRDefault="00FE1D97" w:rsidP="00FE1D97">
            <w:pPr>
              <w:jc w:val="both"/>
            </w:pPr>
            <w:r w:rsidRPr="003D4CF0">
              <w:t xml:space="preserve">Декабрь – </w:t>
            </w:r>
            <w:r w:rsidR="00EB3D7F">
              <w:t>16</w:t>
            </w:r>
            <w:r w:rsidRPr="003D4CF0">
              <w:t xml:space="preserve"> человек</w:t>
            </w:r>
          </w:p>
          <w:p w:rsidR="00FE1D97" w:rsidRPr="003D4CF0" w:rsidRDefault="00FE1D97" w:rsidP="00FE1D97">
            <w:pPr>
              <w:jc w:val="both"/>
            </w:pPr>
          </w:p>
        </w:tc>
      </w:tr>
      <w:tr w:rsidR="00FE1D97" w:rsidRPr="00CC3227" w:rsidTr="00FE1D97">
        <w:trPr>
          <w:trHeight w:val="313"/>
        </w:trPr>
        <w:tc>
          <w:tcPr>
            <w:tcW w:w="2353" w:type="pct"/>
            <w:gridSpan w:val="2"/>
          </w:tcPr>
          <w:p w:rsidR="00FE1D97" w:rsidRPr="00CC3227" w:rsidRDefault="00FE1D97" w:rsidP="00FE1D97">
            <w:pPr>
              <w:jc w:val="both"/>
            </w:pPr>
            <w:r w:rsidRPr="00CC3227">
              <w:t>Социально – психологический патронаж семей</w:t>
            </w:r>
          </w:p>
        </w:tc>
        <w:tc>
          <w:tcPr>
            <w:tcW w:w="2647" w:type="pct"/>
            <w:gridSpan w:val="2"/>
          </w:tcPr>
          <w:p w:rsidR="00FE1D97" w:rsidRPr="00CC3227" w:rsidRDefault="00FE1D97" w:rsidP="00FE1D97">
            <w:pPr>
              <w:jc w:val="center"/>
            </w:pPr>
            <w:r w:rsidRPr="00CC3227">
              <w:t>26  патронажей</w:t>
            </w:r>
          </w:p>
          <w:p w:rsidR="00FE1D97" w:rsidRPr="00CC3227" w:rsidRDefault="00FE1D97" w:rsidP="00FE1D97">
            <w:pPr>
              <w:jc w:val="both"/>
            </w:pPr>
          </w:p>
        </w:tc>
      </w:tr>
      <w:tr w:rsidR="00FE1D97" w:rsidRPr="00113A43" w:rsidTr="00FE1D97">
        <w:trPr>
          <w:trHeight w:val="313"/>
        </w:trPr>
        <w:tc>
          <w:tcPr>
            <w:tcW w:w="2353" w:type="pct"/>
            <w:gridSpan w:val="2"/>
          </w:tcPr>
          <w:p w:rsidR="00FE1D97" w:rsidRPr="00CC3227" w:rsidRDefault="00FE1D97" w:rsidP="00FE1D97">
            <w:pPr>
              <w:jc w:val="both"/>
            </w:pPr>
            <w:r w:rsidRPr="00CC3227">
              <w:t>Социально – психологическое консультирование родителей</w:t>
            </w:r>
          </w:p>
        </w:tc>
        <w:tc>
          <w:tcPr>
            <w:tcW w:w="2647" w:type="pct"/>
            <w:gridSpan w:val="2"/>
          </w:tcPr>
          <w:p w:rsidR="00FE1D97" w:rsidRPr="00CC3227" w:rsidRDefault="00EB3D7F" w:rsidP="00FE1D97">
            <w:pPr>
              <w:jc w:val="center"/>
            </w:pPr>
            <w:r>
              <w:t>160</w:t>
            </w:r>
            <w:r w:rsidR="00FE1D97" w:rsidRPr="00CC3227">
              <w:t xml:space="preserve"> консультаций</w:t>
            </w:r>
          </w:p>
        </w:tc>
      </w:tr>
    </w:tbl>
    <w:p w:rsidR="00FE1D97" w:rsidRPr="00113A43" w:rsidRDefault="00FE1D97" w:rsidP="00FE1D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E1D97" w:rsidRPr="00EE0738" w:rsidRDefault="00FE1D97" w:rsidP="00FE1D97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E0738">
        <w:rPr>
          <w:rFonts w:ascii="Times New Roman" w:hAnsi="Times New Roman"/>
          <w:sz w:val="24"/>
          <w:szCs w:val="24"/>
        </w:rPr>
        <w:t>Данные таблиц показыв</w:t>
      </w:r>
      <w:r w:rsidR="00EB3D7F">
        <w:rPr>
          <w:rFonts w:ascii="Times New Roman" w:hAnsi="Times New Roman"/>
          <w:sz w:val="24"/>
          <w:szCs w:val="24"/>
        </w:rPr>
        <w:t>ают комплексный подход психологов</w:t>
      </w:r>
      <w:r w:rsidRPr="00EE0738">
        <w:rPr>
          <w:rFonts w:ascii="Times New Roman" w:hAnsi="Times New Roman"/>
          <w:sz w:val="24"/>
          <w:szCs w:val="24"/>
        </w:rPr>
        <w:t xml:space="preserve"> отделени</w:t>
      </w:r>
      <w:r w:rsidR="00EB3D7F">
        <w:rPr>
          <w:rFonts w:ascii="Times New Roman" w:hAnsi="Times New Roman"/>
          <w:sz w:val="24"/>
          <w:szCs w:val="24"/>
        </w:rPr>
        <w:t>й</w:t>
      </w:r>
      <w:r w:rsidRPr="00EE0738">
        <w:rPr>
          <w:rFonts w:ascii="Times New Roman" w:hAnsi="Times New Roman"/>
          <w:sz w:val="24"/>
          <w:szCs w:val="24"/>
        </w:rPr>
        <w:t xml:space="preserve"> дневного пребывания детей в организации </w:t>
      </w:r>
      <w:proofErr w:type="spellStart"/>
      <w:proofErr w:type="gramStart"/>
      <w:r w:rsidRPr="00EE0738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EE0738">
        <w:rPr>
          <w:rFonts w:ascii="Times New Roman" w:hAnsi="Times New Roman"/>
          <w:sz w:val="24"/>
          <w:szCs w:val="24"/>
        </w:rPr>
        <w:t xml:space="preserve"> – профилактической</w:t>
      </w:r>
      <w:proofErr w:type="gramEnd"/>
      <w:r w:rsidRPr="00EE0738">
        <w:rPr>
          <w:rFonts w:ascii="Times New Roman" w:hAnsi="Times New Roman"/>
          <w:sz w:val="24"/>
          <w:szCs w:val="24"/>
        </w:rPr>
        <w:t xml:space="preserve"> работы с несовершеннолетними. Эти показатели говорят о</w:t>
      </w:r>
      <w:r w:rsidR="00EB3D7F">
        <w:rPr>
          <w:rFonts w:ascii="Times New Roman" w:hAnsi="Times New Roman"/>
          <w:sz w:val="24"/>
          <w:szCs w:val="24"/>
        </w:rPr>
        <w:t xml:space="preserve"> </w:t>
      </w:r>
      <w:r w:rsidRPr="00EE0738">
        <w:rPr>
          <w:rFonts w:ascii="Times New Roman" w:hAnsi="Times New Roman"/>
          <w:sz w:val="24"/>
          <w:szCs w:val="24"/>
        </w:rPr>
        <w:t>развитии коммуникативных умений несовершеннолетних, включающих в себя освоение регулятивных и познавательных компонентов; развитии познавательной сферы, преодолении трудностей в обучении, повышении адаптации к школе; формировании социально-психологической компетентности подростков. А также снижение уровней тревожности и агрессии у ребят к концу пребывания в коллективе ОДПН.</w:t>
      </w:r>
    </w:p>
    <w:p w:rsidR="00FE1D97" w:rsidRDefault="00FE1D97" w:rsidP="00FE1D97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течение года хорошо была налажена работа по улучшению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родительских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отношений, </w:t>
      </w:r>
      <w:r w:rsidRPr="00EE0738">
        <w:rPr>
          <w:rFonts w:ascii="Times New Roman" w:hAnsi="Times New Roman"/>
          <w:sz w:val="24"/>
          <w:szCs w:val="24"/>
        </w:rPr>
        <w:t xml:space="preserve">психологической атмосферы в семье, корректировке межличностных </w:t>
      </w:r>
      <w:r w:rsidRPr="00EE0738">
        <w:rPr>
          <w:rFonts w:ascii="Times New Roman" w:hAnsi="Times New Roman"/>
          <w:sz w:val="24"/>
          <w:szCs w:val="24"/>
        </w:rPr>
        <w:lastRenderedPageBreak/>
        <w:t>особенностей поведения и др. Эта работа способствовала успешной социальной реабилитации, как семей, так и подростков.</w:t>
      </w:r>
    </w:p>
    <w:p w:rsidR="00470A95" w:rsidRDefault="00FE1D97" w:rsidP="00FE1D97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01351">
        <w:rPr>
          <w:rFonts w:ascii="Times New Roman" w:hAnsi="Times New Roman"/>
          <w:sz w:val="24"/>
          <w:szCs w:val="24"/>
        </w:rPr>
        <w:t xml:space="preserve">        В 2021 году психологом отделения разработана и находится в стадии апробации программа песочной терапии для детей младшего школьного возраста с использованием игр с песком – «Дороги в пустыне»</w:t>
      </w:r>
      <w:r>
        <w:rPr>
          <w:rFonts w:ascii="Times New Roman" w:hAnsi="Times New Roman"/>
          <w:sz w:val="24"/>
          <w:szCs w:val="24"/>
        </w:rPr>
        <w:t>, ц</w:t>
      </w:r>
      <w:r w:rsidRPr="00A01351"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z w:val="24"/>
          <w:szCs w:val="24"/>
        </w:rPr>
        <w:t>ю которой является</w:t>
      </w:r>
      <w:r w:rsidR="00470A95">
        <w:rPr>
          <w:rFonts w:ascii="Times New Roman" w:hAnsi="Times New Roman"/>
          <w:sz w:val="24"/>
          <w:szCs w:val="24"/>
        </w:rPr>
        <w:t xml:space="preserve">: </w:t>
      </w:r>
    </w:p>
    <w:p w:rsidR="00470A95" w:rsidRDefault="00FE1D97" w:rsidP="00470A95">
      <w:pPr>
        <w:pStyle w:val="af9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01351">
        <w:rPr>
          <w:rFonts w:ascii="Times New Roman" w:hAnsi="Times New Roman"/>
          <w:sz w:val="24"/>
          <w:szCs w:val="24"/>
        </w:rPr>
        <w:t xml:space="preserve">Создание естественной стимулирующей среды, где ребенок будет </w:t>
      </w:r>
      <w:proofErr w:type="gramStart"/>
      <w:r w:rsidRPr="00A01351">
        <w:rPr>
          <w:rFonts w:ascii="Times New Roman" w:hAnsi="Times New Roman"/>
          <w:sz w:val="24"/>
          <w:szCs w:val="24"/>
        </w:rPr>
        <w:t>чувствовать себя комфортно и защищено</w:t>
      </w:r>
      <w:proofErr w:type="gramEnd"/>
      <w:r w:rsidRPr="00A01351">
        <w:rPr>
          <w:rFonts w:ascii="Times New Roman" w:hAnsi="Times New Roman"/>
          <w:sz w:val="24"/>
          <w:szCs w:val="24"/>
        </w:rPr>
        <w:t xml:space="preserve">, проявляя творческую активность.  </w:t>
      </w:r>
    </w:p>
    <w:p w:rsidR="00470A95" w:rsidRDefault="00FE1D97" w:rsidP="00470A95">
      <w:pPr>
        <w:pStyle w:val="af9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01351">
        <w:rPr>
          <w:rFonts w:ascii="Times New Roman" w:hAnsi="Times New Roman"/>
          <w:sz w:val="24"/>
          <w:szCs w:val="24"/>
        </w:rPr>
        <w:t xml:space="preserve">Развитие познавательных и психических процессов: восприятия, памяти, внимания, мышления, воображения, пространственных представлений. </w:t>
      </w:r>
    </w:p>
    <w:p w:rsidR="00FE1D97" w:rsidRPr="00A01351" w:rsidRDefault="00FE1D97" w:rsidP="00470A95">
      <w:pPr>
        <w:pStyle w:val="af9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01351">
        <w:rPr>
          <w:rFonts w:ascii="Times New Roman" w:hAnsi="Times New Roman"/>
          <w:sz w:val="24"/>
          <w:szCs w:val="24"/>
        </w:rPr>
        <w:t xml:space="preserve">Снижение психофизического напряжения. </w:t>
      </w:r>
    </w:p>
    <w:p w:rsidR="00FE1D97" w:rsidRDefault="00FE1D97" w:rsidP="00FE1D97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A0135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01351">
        <w:rPr>
          <w:rFonts w:ascii="Times New Roman" w:hAnsi="Times New Roman"/>
          <w:sz w:val="24"/>
          <w:szCs w:val="24"/>
        </w:rPr>
        <w:t xml:space="preserve">В мае 2021 года на сайте учреждения был размещен видеоролик </w:t>
      </w:r>
      <w:proofErr w:type="spellStart"/>
      <w:r w:rsidRPr="00A01351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A01351">
        <w:rPr>
          <w:rFonts w:ascii="Times New Roman" w:hAnsi="Times New Roman"/>
          <w:sz w:val="24"/>
          <w:szCs w:val="24"/>
        </w:rPr>
        <w:t xml:space="preserve"> – развивающего занятия психолога посредством песочной терапии для родителей и детей в рамках выставки «Мир семьи. Страна детства». </w:t>
      </w:r>
    </w:p>
    <w:p w:rsidR="00470A95" w:rsidRDefault="00FE1D97" w:rsidP="00FE1D97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44FAF">
        <w:rPr>
          <w:rFonts w:ascii="Times New Roman" w:hAnsi="Times New Roman"/>
          <w:color w:val="000000"/>
          <w:sz w:val="24"/>
          <w:szCs w:val="24"/>
        </w:rPr>
        <w:t xml:space="preserve">Анализ результатов проведенной работы позволяет говорить о реализации поставленных цели и задач. </w:t>
      </w:r>
    </w:p>
    <w:p w:rsidR="00470A95" w:rsidRDefault="00FE1D97" w:rsidP="00470A95">
      <w:pPr>
        <w:pStyle w:val="af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44FAF">
        <w:rPr>
          <w:rFonts w:ascii="Times New Roman" w:hAnsi="Times New Roman"/>
          <w:color w:val="000000"/>
          <w:sz w:val="24"/>
          <w:szCs w:val="24"/>
        </w:rPr>
        <w:t xml:space="preserve">Следует выделить следующие приоритетные направления деятельности, на которые нужно обратить внимание в 2022 году: </w:t>
      </w:r>
    </w:p>
    <w:p w:rsidR="00470A95" w:rsidRDefault="00470A95" w:rsidP="00470A95">
      <w:pPr>
        <w:pStyle w:val="af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1D97" w:rsidRPr="00D44FAF">
        <w:rPr>
          <w:rFonts w:ascii="Times New Roman" w:hAnsi="Times New Roman"/>
          <w:sz w:val="24"/>
          <w:szCs w:val="24"/>
        </w:rPr>
        <w:t xml:space="preserve">психологическая диагностика личности ребенка; </w:t>
      </w:r>
    </w:p>
    <w:p w:rsidR="00470A95" w:rsidRDefault="00470A95" w:rsidP="00470A95">
      <w:pPr>
        <w:pStyle w:val="af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E1D97" w:rsidRPr="00D44FAF">
        <w:rPr>
          <w:rFonts w:ascii="Times New Roman" w:hAnsi="Times New Roman"/>
          <w:sz w:val="24"/>
          <w:szCs w:val="24"/>
        </w:rPr>
        <w:t>развитие психических способностей (памяти, внимания, воображения, мышления), психологическая коррекция, а именно</w:t>
      </w:r>
      <w:r w:rsidR="00FE1D97" w:rsidRPr="00D44FAF">
        <w:rPr>
          <w:rFonts w:ascii="Times New Roman" w:hAnsi="Times New Roman"/>
          <w:color w:val="000000"/>
          <w:sz w:val="24"/>
          <w:szCs w:val="24"/>
        </w:rPr>
        <w:t xml:space="preserve"> проведение программ «Будь успешен», «Лабиринт» и «Секреты здоровья»; </w:t>
      </w:r>
      <w:proofErr w:type="gramEnd"/>
    </w:p>
    <w:p w:rsidR="00470A95" w:rsidRDefault="00470A95" w:rsidP="00470A95">
      <w:pPr>
        <w:pStyle w:val="af9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E1D97" w:rsidRPr="00D44FAF">
        <w:rPr>
          <w:rFonts w:ascii="Times New Roman" w:hAnsi="Times New Roman"/>
          <w:color w:val="000000"/>
          <w:sz w:val="24"/>
          <w:szCs w:val="24"/>
        </w:rPr>
        <w:t xml:space="preserve">организация просветительских и </w:t>
      </w:r>
      <w:r w:rsidR="00FE1D97" w:rsidRPr="00D44FAF">
        <w:rPr>
          <w:rFonts w:ascii="Times New Roman" w:hAnsi="Times New Roman"/>
          <w:sz w:val="24"/>
          <w:szCs w:val="24"/>
        </w:rPr>
        <w:t xml:space="preserve">профилактических </w:t>
      </w:r>
      <w:r w:rsidR="00FE1D97" w:rsidRPr="00D44FAF">
        <w:rPr>
          <w:rFonts w:ascii="Times New Roman" w:hAnsi="Times New Roman"/>
          <w:color w:val="000000"/>
          <w:sz w:val="24"/>
          <w:szCs w:val="24"/>
        </w:rPr>
        <w:t xml:space="preserve">мероприятий в области </w:t>
      </w:r>
      <w:proofErr w:type="spellStart"/>
      <w:r w:rsidR="00FE1D97" w:rsidRPr="00D44FAF">
        <w:rPr>
          <w:rFonts w:ascii="Times New Roman" w:hAnsi="Times New Roman"/>
          <w:color w:val="000000"/>
          <w:sz w:val="24"/>
          <w:szCs w:val="24"/>
        </w:rPr>
        <w:t>наркозависимости</w:t>
      </w:r>
      <w:proofErr w:type="spellEnd"/>
      <w:r w:rsidR="00FE1D97" w:rsidRPr="00D44FAF">
        <w:rPr>
          <w:rFonts w:ascii="Times New Roman" w:hAnsi="Times New Roman"/>
          <w:color w:val="000000"/>
          <w:sz w:val="24"/>
          <w:szCs w:val="24"/>
        </w:rPr>
        <w:t xml:space="preserve"> и суицидального поведения для несовершеннолетних; </w:t>
      </w:r>
    </w:p>
    <w:p w:rsidR="006A18F1" w:rsidRPr="002A7601" w:rsidRDefault="00470A95" w:rsidP="002A7601">
      <w:pPr>
        <w:pStyle w:val="af9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E1D97" w:rsidRPr="00D44FAF">
        <w:rPr>
          <w:rFonts w:ascii="Times New Roman" w:hAnsi="Times New Roman"/>
          <w:color w:val="000000"/>
          <w:sz w:val="24"/>
          <w:szCs w:val="24"/>
        </w:rPr>
        <w:t xml:space="preserve">увеличение количества индивидуальных занятий; а также </w:t>
      </w:r>
      <w:r w:rsidR="00FE1D97" w:rsidRPr="00D44FA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необходимость усиления работы с детьми имеющих трудности в обучении.</w:t>
      </w:r>
      <w:r w:rsidR="00FE1D9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FE1D97" w:rsidRPr="00EE073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0F110A" w:rsidRPr="00EF302D" w:rsidRDefault="000F110A" w:rsidP="006A18F1">
      <w:pPr>
        <w:widowControl w:val="0"/>
        <w:spacing w:after="0"/>
        <w:ind w:firstLine="708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</w:pPr>
      <w:r w:rsidRPr="00EF302D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Социально – медицинские услуги</w:t>
      </w:r>
    </w:p>
    <w:p w:rsidR="000F110A" w:rsidRPr="00486487" w:rsidRDefault="000F110A" w:rsidP="006A18F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486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86487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</w:t>
      </w:r>
      <w:r w:rsidR="009D1CC0" w:rsidRPr="00752B2F">
        <w:rPr>
          <w:rFonts w:ascii="Times New Roman" w:hAnsi="Times New Roman"/>
          <w:sz w:val="24"/>
          <w:szCs w:val="24"/>
        </w:rPr>
        <w:t>1</w:t>
      </w:r>
      <w:r w:rsidRPr="00486487">
        <w:rPr>
          <w:rFonts w:ascii="Times New Roman" w:hAnsi="Times New Roman"/>
          <w:sz w:val="24"/>
          <w:szCs w:val="24"/>
        </w:rPr>
        <w:t xml:space="preserve"> году большое  внимание  уделялось укреплению здоровья детей и подростков, трудностям переходного возрастного периода, профилактике и борьбе с «вредными» привычками.</w:t>
      </w:r>
    </w:p>
    <w:p w:rsidR="000F110A" w:rsidRPr="00486487" w:rsidRDefault="000F110A" w:rsidP="006A18F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486487">
        <w:rPr>
          <w:rFonts w:ascii="Times New Roman" w:hAnsi="Times New Roman"/>
          <w:sz w:val="24"/>
          <w:szCs w:val="24"/>
        </w:rPr>
        <w:t xml:space="preserve">            В соответствии с планом мероприятий и по мере необходимости медицинским работником отделения дневного пребывания несовершеннолетних в течение всего отчетного периода  была организована санитарно – просветитель</w:t>
      </w:r>
      <w:r>
        <w:rPr>
          <w:rFonts w:ascii="Times New Roman" w:hAnsi="Times New Roman"/>
          <w:sz w:val="24"/>
          <w:szCs w:val="24"/>
        </w:rPr>
        <w:t>ская</w:t>
      </w:r>
      <w:r w:rsidRPr="00486487">
        <w:rPr>
          <w:rFonts w:ascii="Times New Roman" w:hAnsi="Times New Roman"/>
          <w:sz w:val="24"/>
          <w:szCs w:val="24"/>
        </w:rPr>
        <w:t xml:space="preserve"> работа с несовершеннолетними, их родителями, а также со специалист</w:t>
      </w:r>
      <w:r>
        <w:rPr>
          <w:rFonts w:ascii="Times New Roman" w:hAnsi="Times New Roman"/>
          <w:sz w:val="24"/>
          <w:szCs w:val="24"/>
        </w:rPr>
        <w:t>ами и обслуживающим персоналом о</w:t>
      </w:r>
      <w:r w:rsidRPr="00486487">
        <w:rPr>
          <w:rFonts w:ascii="Times New Roman" w:hAnsi="Times New Roman"/>
          <w:sz w:val="24"/>
          <w:szCs w:val="24"/>
        </w:rPr>
        <w:t xml:space="preserve">тделения. </w:t>
      </w:r>
    </w:p>
    <w:p w:rsidR="000F110A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486487">
        <w:rPr>
          <w:rFonts w:ascii="Times New Roman" w:hAnsi="Times New Roman"/>
          <w:sz w:val="24"/>
          <w:szCs w:val="24"/>
        </w:rPr>
        <w:t xml:space="preserve">           Ежедневно </w:t>
      </w:r>
      <w:r>
        <w:rPr>
          <w:rFonts w:ascii="Times New Roman" w:hAnsi="Times New Roman"/>
          <w:sz w:val="24"/>
          <w:szCs w:val="24"/>
        </w:rPr>
        <w:t xml:space="preserve">проводилась  работа </w:t>
      </w:r>
      <w:r w:rsidRPr="00486487">
        <w:rPr>
          <w:rFonts w:ascii="Times New Roman" w:hAnsi="Times New Roman"/>
          <w:sz w:val="24"/>
          <w:szCs w:val="24"/>
        </w:rPr>
        <w:t xml:space="preserve"> по соблюдению санитарно - эпидемиол</w:t>
      </w:r>
      <w:r>
        <w:rPr>
          <w:rFonts w:ascii="Times New Roman" w:hAnsi="Times New Roman"/>
          <w:sz w:val="24"/>
          <w:szCs w:val="24"/>
        </w:rPr>
        <w:t xml:space="preserve">огического режима:  обработки поверхностей, </w:t>
      </w:r>
      <w:r w:rsidRPr="00486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 проветривание. </w:t>
      </w:r>
      <w:r w:rsidRPr="00486487">
        <w:rPr>
          <w:rFonts w:ascii="Times New Roman" w:hAnsi="Times New Roman"/>
          <w:sz w:val="24"/>
          <w:szCs w:val="24"/>
        </w:rPr>
        <w:t>Систематически осуществлялся  контроль бракеража готовой  и закладки сырой продукции, проводилась  «С</w:t>
      </w:r>
      <w:proofErr w:type="gramStart"/>
      <w:r w:rsidRPr="00486487">
        <w:rPr>
          <w:rFonts w:ascii="Times New Roman" w:hAnsi="Times New Roman"/>
          <w:sz w:val="24"/>
          <w:szCs w:val="24"/>
        </w:rPr>
        <w:t>»-</w:t>
      </w:r>
      <w:proofErr w:type="gramEnd"/>
      <w:r w:rsidRPr="00486487">
        <w:rPr>
          <w:rFonts w:ascii="Times New Roman" w:hAnsi="Times New Roman"/>
          <w:sz w:val="24"/>
          <w:szCs w:val="24"/>
        </w:rPr>
        <w:t>витаминизация 3-го блюда.</w:t>
      </w:r>
    </w:p>
    <w:p w:rsidR="00470A95" w:rsidRPr="002A7601" w:rsidRDefault="000F110A" w:rsidP="002A7601">
      <w:pPr>
        <w:pStyle w:val="af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55C5">
        <w:rPr>
          <w:rFonts w:ascii="Times New Roman" w:hAnsi="Times New Roman"/>
          <w:color w:val="000000" w:themeColor="text1"/>
          <w:sz w:val="24"/>
          <w:szCs w:val="24"/>
        </w:rPr>
        <w:t xml:space="preserve">В каждой группе имеются термометры   для наблюдения за температурным режимом, </w:t>
      </w:r>
      <w:proofErr w:type="spellStart"/>
      <w:r w:rsidRPr="009455C5">
        <w:rPr>
          <w:rFonts w:ascii="Times New Roman" w:hAnsi="Times New Roman"/>
          <w:color w:val="000000" w:themeColor="text1"/>
          <w:sz w:val="24"/>
          <w:szCs w:val="24"/>
        </w:rPr>
        <w:t>кварцевание</w:t>
      </w:r>
      <w:proofErr w:type="spellEnd"/>
      <w:r w:rsidRPr="009455C5">
        <w:rPr>
          <w:rFonts w:ascii="Times New Roman" w:hAnsi="Times New Roman"/>
          <w:color w:val="000000" w:themeColor="text1"/>
          <w:sz w:val="24"/>
          <w:szCs w:val="24"/>
        </w:rPr>
        <w:t xml:space="preserve"> и проветрива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ние, обработка поверхностей проводилось  четко по графику, в соответствии с санитарными требованиями в рамках предотвращения распространения новой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инфекции.</w:t>
      </w:r>
    </w:p>
    <w:p w:rsidR="00A21A44" w:rsidRDefault="00A21A44" w:rsidP="00A21A44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D2B87">
        <w:rPr>
          <w:rFonts w:ascii="Times New Roman" w:hAnsi="Times New Roman"/>
          <w:b/>
          <w:sz w:val="24"/>
          <w:szCs w:val="24"/>
        </w:rPr>
        <w:t>Профилактическая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0A95">
        <w:rPr>
          <w:rFonts w:ascii="Times New Roman" w:hAnsi="Times New Roman"/>
          <w:b/>
          <w:sz w:val="24"/>
          <w:szCs w:val="24"/>
        </w:rPr>
        <w:t>в 2021году</w:t>
      </w:r>
    </w:p>
    <w:p w:rsidR="00A21A44" w:rsidRDefault="00A21A44" w:rsidP="00A21A44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A21A44" w:rsidRPr="007D2B87" w:rsidRDefault="00A21A44" w:rsidP="00A21A44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ОДПН по Куйбышевскому району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7480"/>
        <w:gridCol w:w="1701"/>
      </w:tblGrid>
      <w:tr w:rsidR="00A21A44" w:rsidRPr="00675B38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</w:tr>
      <w:tr w:rsidR="00A21A44" w:rsidRPr="00675B38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Оказание первой доврачебной помощи (систематическое наблюдение за состоянием здоровья: осмотр на педикулез, чесотку, соматические заболевания)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A21A44" w:rsidRPr="00675B38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B38">
              <w:rPr>
                <w:rFonts w:ascii="Times New Roman" w:hAnsi="Times New Roman"/>
                <w:sz w:val="24"/>
                <w:szCs w:val="24"/>
              </w:rPr>
              <w:t>Кварцевание</w:t>
            </w:r>
            <w:proofErr w:type="spellEnd"/>
            <w:r w:rsidRPr="00675B38">
              <w:rPr>
                <w:rFonts w:ascii="Times New Roman" w:hAnsi="Times New Roman"/>
                <w:sz w:val="24"/>
                <w:szCs w:val="24"/>
              </w:rPr>
              <w:t>, обработка поверхностей и проветривание групповых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tabs>
                <w:tab w:val="left" w:pos="1005"/>
                <w:tab w:val="center" w:pos="12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2142</w:t>
            </w:r>
          </w:p>
        </w:tc>
      </w:tr>
      <w:tr w:rsidR="00A21A44" w:rsidRPr="00675B38" w:rsidTr="00675B38">
        <w:trPr>
          <w:trHeight w:val="2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консультаций с узкими специалистами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1A44" w:rsidRPr="00675B38" w:rsidTr="00675B38">
        <w:trPr>
          <w:trHeight w:val="2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Санитарно – просветительская работа:</w:t>
            </w:r>
          </w:p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lastRenderedPageBreak/>
              <w:t>-с несовершеннолетними;</w:t>
            </w:r>
          </w:p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- с родителями;</w:t>
            </w:r>
          </w:p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- с работниками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1A44" w:rsidRPr="00675B38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5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5B3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675B38">
              <w:rPr>
                <w:rFonts w:ascii="Times New Roman" w:hAnsi="Times New Roman"/>
                <w:sz w:val="24"/>
                <w:szCs w:val="24"/>
              </w:rPr>
              <w:t>витаминизация</w:t>
            </w:r>
            <w:proofErr w:type="gramEnd"/>
            <w:r w:rsidRPr="00675B38">
              <w:rPr>
                <w:rFonts w:ascii="Times New Roman" w:hAnsi="Times New Roman"/>
                <w:sz w:val="24"/>
                <w:szCs w:val="24"/>
              </w:rPr>
              <w:t xml:space="preserve"> 3 – го  блюда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A21A44" w:rsidRPr="00675B38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675B38" w:rsidRDefault="00A21A44" w:rsidP="006F6D9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2671</w:t>
            </w:r>
          </w:p>
        </w:tc>
      </w:tr>
    </w:tbl>
    <w:p w:rsidR="00A21A44" w:rsidRPr="007D2B87" w:rsidRDefault="00A21A44" w:rsidP="00A21A44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ОДПН по Центральному району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617"/>
        <w:gridCol w:w="1564"/>
      </w:tblGrid>
      <w:tr w:rsidR="00A21A44" w:rsidRPr="00DB062D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</w:tr>
      <w:tr w:rsidR="00A21A44" w:rsidRPr="00DB062D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Оказание первой доврачебной помощи (систематическое наблюдение за состоянием здоровья: осмотр на педикулез, чесотку, соматические заболевания)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4709</w:t>
            </w:r>
          </w:p>
        </w:tc>
      </w:tr>
      <w:tr w:rsidR="00A21A44" w:rsidRPr="00DB062D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AE7">
              <w:rPr>
                <w:rFonts w:ascii="Times New Roman" w:hAnsi="Times New Roman"/>
                <w:sz w:val="24"/>
                <w:szCs w:val="24"/>
              </w:rPr>
              <w:t>Кварцевание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обработка</w:t>
            </w:r>
            <w:r w:rsidRPr="007B4AE7">
              <w:rPr>
                <w:rFonts w:ascii="Times New Roman" w:hAnsi="Times New Roman"/>
                <w:sz w:val="24"/>
                <w:szCs w:val="24"/>
              </w:rPr>
              <w:t xml:space="preserve">  и проветривание групповых помещений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A21A44" w:rsidRPr="00DB062D" w:rsidTr="00675B38">
        <w:trPr>
          <w:trHeight w:val="2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консультаций с узкими специалистами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21A44" w:rsidRPr="00DB062D" w:rsidTr="00675B38">
        <w:trPr>
          <w:trHeight w:val="112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Санитарно – просветительская работа:</w:t>
            </w:r>
          </w:p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-с несовершеннолетними;</w:t>
            </w:r>
          </w:p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- с родителями;</w:t>
            </w:r>
          </w:p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- с работниками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675B38" w:rsidRPr="00DB062D" w:rsidTr="006A18F1">
        <w:trPr>
          <w:trHeight w:val="2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38" w:rsidRPr="007B4AE7" w:rsidRDefault="00675B38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38" w:rsidRPr="00675B38" w:rsidRDefault="00675B38" w:rsidP="00675B38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5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75B3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675B38">
              <w:rPr>
                <w:rFonts w:ascii="Times New Roman" w:hAnsi="Times New Roman"/>
                <w:sz w:val="24"/>
                <w:szCs w:val="24"/>
              </w:rPr>
              <w:t>витаминизация</w:t>
            </w:r>
            <w:proofErr w:type="gramEnd"/>
            <w:r w:rsidRPr="00675B38">
              <w:rPr>
                <w:rFonts w:ascii="Times New Roman" w:hAnsi="Times New Roman"/>
                <w:sz w:val="24"/>
                <w:szCs w:val="24"/>
              </w:rPr>
              <w:t xml:space="preserve"> 3 – го  блюда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38" w:rsidRPr="00675B38" w:rsidRDefault="00675B38" w:rsidP="00675B3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B38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A21A44" w:rsidRPr="00DB062D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1A44" w:rsidRPr="00575E59" w:rsidTr="00675B3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44" w:rsidRPr="007B4AE7" w:rsidRDefault="00A21A44" w:rsidP="006F6D92">
            <w:pPr>
              <w:pStyle w:val="af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A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5024</w:t>
            </w:r>
          </w:p>
        </w:tc>
      </w:tr>
    </w:tbl>
    <w:p w:rsidR="00A21A44" w:rsidRDefault="00A21A44" w:rsidP="00A21A44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A21A44" w:rsidRPr="00752B2F" w:rsidRDefault="00A21A44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A72A0">
        <w:rPr>
          <w:rFonts w:ascii="Times New Roman" w:hAnsi="Times New Roman"/>
          <w:sz w:val="24"/>
          <w:szCs w:val="24"/>
        </w:rPr>
        <w:t>За время пребывания  несовершеннолетних в отделени</w:t>
      </w:r>
      <w:r>
        <w:rPr>
          <w:rFonts w:ascii="Times New Roman" w:hAnsi="Times New Roman"/>
          <w:sz w:val="24"/>
          <w:szCs w:val="24"/>
        </w:rPr>
        <w:t>ях</w:t>
      </w:r>
      <w:r w:rsidRPr="002A72A0">
        <w:rPr>
          <w:rFonts w:ascii="Times New Roman" w:hAnsi="Times New Roman"/>
          <w:sz w:val="24"/>
          <w:szCs w:val="24"/>
        </w:rPr>
        <w:t xml:space="preserve"> не было случаев заболеваний,  травм, потребовавших госпитализации детей для лечения в стационарах.</w:t>
      </w:r>
    </w:p>
    <w:p w:rsidR="000F110A" w:rsidRPr="00470A95" w:rsidRDefault="000F110A" w:rsidP="00470A95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D543AF">
        <w:rPr>
          <w:rFonts w:ascii="Times New Roman" w:hAnsi="Times New Roman"/>
          <w:b/>
          <w:sz w:val="24"/>
          <w:szCs w:val="24"/>
        </w:rPr>
        <w:t>Социально-бытовые услуги</w:t>
      </w:r>
    </w:p>
    <w:p w:rsidR="000F110A" w:rsidRPr="00D543AF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D543A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3AF">
        <w:rPr>
          <w:rFonts w:ascii="Times New Roman" w:hAnsi="Times New Roman"/>
          <w:sz w:val="24"/>
          <w:szCs w:val="24"/>
        </w:rPr>
        <w:t>В течение 202</w:t>
      </w:r>
      <w:r w:rsidR="00EB3D7F">
        <w:rPr>
          <w:rFonts w:ascii="Times New Roman" w:hAnsi="Times New Roman"/>
          <w:sz w:val="24"/>
          <w:szCs w:val="24"/>
        </w:rPr>
        <w:t>1</w:t>
      </w:r>
      <w:r w:rsidRPr="00D543AF">
        <w:rPr>
          <w:rFonts w:ascii="Times New Roman" w:hAnsi="Times New Roman"/>
          <w:sz w:val="24"/>
          <w:szCs w:val="24"/>
        </w:rPr>
        <w:t xml:space="preserve"> года несовершеннолетние получатели услуг были обеспечены  питанием, согласно утвержденным нормам. </w:t>
      </w:r>
    </w:p>
    <w:p w:rsidR="000F110A" w:rsidRPr="00D543AF" w:rsidRDefault="0031201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F110A" w:rsidRPr="00D543AF">
        <w:rPr>
          <w:rFonts w:ascii="Times New Roman" w:hAnsi="Times New Roman"/>
          <w:sz w:val="24"/>
          <w:szCs w:val="24"/>
        </w:rPr>
        <w:t>Питание предоставлялось:</w:t>
      </w:r>
      <w:r w:rsidR="000F110A">
        <w:rPr>
          <w:rFonts w:ascii="Times New Roman" w:hAnsi="Times New Roman"/>
          <w:sz w:val="24"/>
          <w:szCs w:val="24"/>
        </w:rPr>
        <w:t xml:space="preserve"> </w:t>
      </w:r>
      <w:r w:rsidR="000F110A" w:rsidRPr="00D543AF">
        <w:rPr>
          <w:rFonts w:ascii="Times New Roman" w:hAnsi="Times New Roman"/>
          <w:sz w:val="24"/>
          <w:szCs w:val="24"/>
        </w:rPr>
        <w:t>2-х разовое</w:t>
      </w:r>
      <w:r w:rsidR="000F110A">
        <w:rPr>
          <w:rFonts w:ascii="Times New Roman" w:hAnsi="Times New Roman"/>
          <w:sz w:val="24"/>
          <w:szCs w:val="24"/>
        </w:rPr>
        <w:t xml:space="preserve"> </w:t>
      </w:r>
      <w:r w:rsidR="000F110A" w:rsidRPr="00D543AF">
        <w:rPr>
          <w:rFonts w:ascii="Times New Roman" w:hAnsi="Times New Roman"/>
          <w:sz w:val="24"/>
          <w:szCs w:val="24"/>
        </w:rPr>
        <w:t xml:space="preserve">в учебное время, 3-х </w:t>
      </w:r>
      <w:r w:rsidR="000F110A">
        <w:rPr>
          <w:rFonts w:ascii="Times New Roman" w:hAnsi="Times New Roman"/>
          <w:sz w:val="24"/>
          <w:szCs w:val="24"/>
        </w:rPr>
        <w:t xml:space="preserve"> разовое в каникулярное время.</w:t>
      </w:r>
    </w:p>
    <w:p w:rsidR="000F110A" w:rsidRPr="00D543AF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D543A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3AF">
        <w:rPr>
          <w:rFonts w:ascii="Times New Roman" w:hAnsi="Times New Roman"/>
          <w:sz w:val="24"/>
          <w:szCs w:val="24"/>
        </w:rPr>
        <w:t>В отделении еженедельно   проводили генеральную уборку в групповых помещениях, столовой. Ежедневно  проводили влажную уборку: мыли пол, чистили ковровые покрытия, протирали окна. Также были организованы  дополнительные профилактические мероприятия по недопущению распростра</w:t>
      </w:r>
      <w:r>
        <w:rPr>
          <w:rFonts w:ascii="Times New Roman" w:hAnsi="Times New Roman"/>
          <w:sz w:val="24"/>
          <w:szCs w:val="24"/>
        </w:rPr>
        <w:t xml:space="preserve">нения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инфекции: </w:t>
      </w:r>
      <w:r w:rsidRPr="00D543AF">
        <w:rPr>
          <w:rFonts w:ascii="Times New Roman" w:hAnsi="Times New Roman"/>
          <w:sz w:val="24"/>
          <w:szCs w:val="24"/>
        </w:rPr>
        <w:t>в соответствии с графиками проводились обработки поверхност</w:t>
      </w:r>
      <w:r>
        <w:rPr>
          <w:rFonts w:ascii="Times New Roman" w:hAnsi="Times New Roman"/>
          <w:sz w:val="24"/>
          <w:szCs w:val="24"/>
        </w:rPr>
        <w:t xml:space="preserve">ей, 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проветривание помещений в отделении.</w:t>
      </w:r>
    </w:p>
    <w:p w:rsidR="00675B38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D543A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3AF">
        <w:rPr>
          <w:rFonts w:ascii="Times New Roman" w:hAnsi="Times New Roman"/>
          <w:sz w:val="24"/>
          <w:szCs w:val="24"/>
        </w:rPr>
        <w:t xml:space="preserve"> Смена полотенец производилась  по графику (</w:t>
      </w:r>
      <w:r>
        <w:rPr>
          <w:rFonts w:ascii="Times New Roman" w:hAnsi="Times New Roman"/>
          <w:sz w:val="24"/>
          <w:szCs w:val="24"/>
        </w:rPr>
        <w:t>2</w:t>
      </w:r>
      <w:r w:rsidRPr="00D543AF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D543AF">
        <w:rPr>
          <w:rFonts w:ascii="Times New Roman" w:hAnsi="Times New Roman"/>
          <w:sz w:val="24"/>
          <w:szCs w:val="24"/>
        </w:rPr>
        <w:t xml:space="preserve"> в неделю). Шторы на окнах стирали по мере загрязнения, моющие средства выдавались по мере необходимости.       </w:t>
      </w:r>
    </w:p>
    <w:p w:rsidR="000F110A" w:rsidRPr="00D543AF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D543AF">
        <w:rPr>
          <w:rFonts w:ascii="Times New Roman" w:hAnsi="Times New Roman"/>
          <w:sz w:val="24"/>
          <w:szCs w:val="24"/>
        </w:rPr>
        <w:t>В каждой группе установлен термометр,  для наблюдения за температурным режимом.</w:t>
      </w:r>
    </w:p>
    <w:p w:rsidR="000F110A" w:rsidRPr="00D543AF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D543A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3AF">
        <w:rPr>
          <w:rFonts w:ascii="Times New Roman" w:hAnsi="Times New Roman"/>
          <w:sz w:val="24"/>
          <w:szCs w:val="24"/>
        </w:rPr>
        <w:t>Электропроводка  в отделении в исправном состоянии, правила противопожарной безопасности соблюдаются.</w:t>
      </w:r>
    </w:p>
    <w:p w:rsidR="006A18F1" w:rsidRPr="002A7601" w:rsidRDefault="000F110A" w:rsidP="002A760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543AF">
        <w:rPr>
          <w:rFonts w:ascii="Times New Roman" w:hAnsi="Times New Roman"/>
          <w:sz w:val="24"/>
          <w:szCs w:val="24"/>
        </w:rPr>
        <w:t>Еженедельно на протяжении всего года проводили комиссионные обходы  помещений отделения на предмет соблюдения  санитарно-эпидемиологического  режима.</w:t>
      </w:r>
    </w:p>
    <w:p w:rsidR="000F110A" w:rsidRPr="00375149" w:rsidRDefault="000F110A" w:rsidP="006A18F1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C97A28">
        <w:rPr>
          <w:rFonts w:ascii="Times New Roman" w:hAnsi="Times New Roman"/>
          <w:b/>
          <w:sz w:val="24"/>
          <w:szCs w:val="24"/>
        </w:rPr>
        <w:t xml:space="preserve">Социально </w:t>
      </w:r>
      <w:r w:rsidR="00675B38">
        <w:rPr>
          <w:rFonts w:ascii="Times New Roman" w:hAnsi="Times New Roman"/>
          <w:b/>
          <w:sz w:val="24"/>
          <w:szCs w:val="24"/>
        </w:rPr>
        <w:t xml:space="preserve">- </w:t>
      </w:r>
      <w:r w:rsidRPr="00C97A28">
        <w:rPr>
          <w:rFonts w:ascii="Times New Roman" w:hAnsi="Times New Roman"/>
          <w:b/>
          <w:sz w:val="24"/>
          <w:szCs w:val="24"/>
        </w:rPr>
        <w:t>трудовые услуги</w:t>
      </w:r>
    </w:p>
    <w:p w:rsidR="006F6D92" w:rsidRPr="006A0BDF" w:rsidRDefault="000F110A" w:rsidP="006A18F1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F6D92" w:rsidRPr="006A0BDF">
        <w:rPr>
          <w:rFonts w:ascii="Times New Roman" w:hAnsi="Times New Roman"/>
          <w:sz w:val="24"/>
          <w:szCs w:val="24"/>
        </w:rPr>
        <w:t xml:space="preserve">Специалистами отделения в течение года было определено содержание деятельности </w:t>
      </w:r>
      <w:r w:rsidR="006F6D92">
        <w:rPr>
          <w:rFonts w:ascii="Times New Roman" w:hAnsi="Times New Roman"/>
          <w:sz w:val="24"/>
          <w:szCs w:val="24"/>
        </w:rPr>
        <w:t>по трудовому воспитанию детей:</w:t>
      </w:r>
      <w:r w:rsidR="006F6D92" w:rsidRPr="006A0BDF">
        <w:rPr>
          <w:rFonts w:ascii="Times New Roman" w:hAnsi="Times New Roman"/>
          <w:sz w:val="24"/>
          <w:szCs w:val="24"/>
        </w:rPr>
        <w:t xml:space="preserve"> самообслуживанию, совместному труду детей и взрослых, труду, связанному с живой природой.</w:t>
      </w:r>
    </w:p>
    <w:p w:rsidR="006F6D92" w:rsidRPr="00D543AF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A0BDF">
        <w:rPr>
          <w:rFonts w:ascii="Times New Roman" w:hAnsi="Times New Roman"/>
          <w:sz w:val="24"/>
          <w:szCs w:val="24"/>
        </w:rPr>
        <w:t xml:space="preserve">       С </w:t>
      </w:r>
      <w:r>
        <w:rPr>
          <w:rFonts w:ascii="Times New Roman" w:hAnsi="Times New Roman"/>
          <w:sz w:val="24"/>
          <w:szCs w:val="24"/>
        </w:rPr>
        <w:t>детьми была организована как теоретическая, так и практическая деятельность:</w:t>
      </w:r>
    </w:p>
    <w:p w:rsidR="006F6D92" w:rsidRPr="006A0BDF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6A0BDF">
        <w:rPr>
          <w:rFonts w:ascii="Times New Roman" w:hAnsi="Times New Roman"/>
          <w:i/>
          <w:sz w:val="24"/>
          <w:szCs w:val="24"/>
        </w:rPr>
        <w:t>-   индивидуальные беседы;</w:t>
      </w:r>
    </w:p>
    <w:p w:rsidR="006F6D92" w:rsidRPr="006A0BDF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6A0BDF">
        <w:rPr>
          <w:rFonts w:ascii="Times New Roman" w:hAnsi="Times New Roman"/>
          <w:i/>
          <w:sz w:val="24"/>
          <w:szCs w:val="24"/>
        </w:rPr>
        <w:t>-  индивидуальные игры;</w:t>
      </w:r>
    </w:p>
    <w:p w:rsidR="006F6D92" w:rsidRPr="006A0BDF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6A0BDF">
        <w:rPr>
          <w:rFonts w:ascii="Times New Roman" w:hAnsi="Times New Roman"/>
          <w:i/>
          <w:sz w:val="24"/>
          <w:szCs w:val="24"/>
        </w:rPr>
        <w:t xml:space="preserve">- беседы об окружающей природе в зимнее время, викторины о природе; </w:t>
      </w:r>
    </w:p>
    <w:p w:rsidR="006F6D92" w:rsidRPr="006A0BDF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6A0BDF">
        <w:rPr>
          <w:rFonts w:ascii="Times New Roman" w:hAnsi="Times New Roman"/>
          <w:i/>
          <w:sz w:val="24"/>
          <w:szCs w:val="24"/>
        </w:rPr>
        <w:t>- составление и разгадывание кроссвордов;</w:t>
      </w:r>
    </w:p>
    <w:p w:rsidR="006F6D92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 w:rsidRPr="006A0BDF">
        <w:rPr>
          <w:rFonts w:ascii="Times New Roman" w:hAnsi="Times New Roman"/>
          <w:i/>
          <w:sz w:val="24"/>
          <w:szCs w:val="24"/>
        </w:rPr>
        <w:t>-  использование мето</w:t>
      </w:r>
      <w:r>
        <w:rPr>
          <w:rFonts w:ascii="Times New Roman" w:hAnsi="Times New Roman"/>
          <w:i/>
          <w:sz w:val="24"/>
          <w:szCs w:val="24"/>
        </w:rPr>
        <w:t xml:space="preserve">дов  </w:t>
      </w:r>
      <w:proofErr w:type="spellStart"/>
      <w:r>
        <w:rPr>
          <w:rFonts w:ascii="Times New Roman" w:hAnsi="Times New Roman"/>
          <w:i/>
          <w:sz w:val="24"/>
          <w:szCs w:val="24"/>
        </w:rPr>
        <w:t>сказкотерапии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игротерапии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</w:p>
    <w:p w:rsidR="006F6D92" w:rsidRDefault="006F6D92" w:rsidP="006F6D92">
      <w:pPr>
        <w:pStyle w:val="af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ухаживание за комнатными цветами;</w:t>
      </w:r>
    </w:p>
    <w:p w:rsidR="006F6D92" w:rsidRPr="006A0BDF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трудовые десанты </w:t>
      </w:r>
      <w:r w:rsidRPr="006A0BDF">
        <w:rPr>
          <w:rFonts w:ascii="Times New Roman" w:hAnsi="Times New Roman"/>
          <w:sz w:val="24"/>
          <w:szCs w:val="24"/>
        </w:rPr>
        <w:t>(уборка листвы в осенний период, строительство снежного городка).</w:t>
      </w:r>
    </w:p>
    <w:p w:rsidR="006F6D92" w:rsidRPr="00752B2F" w:rsidRDefault="006F6D92" w:rsidP="002A7601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A0BDF">
        <w:rPr>
          <w:rFonts w:ascii="Times New Roman" w:hAnsi="Times New Roman"/>
          <w:sz w:val="24"/>
          <w:szCs w:val="24"/>
        </w:rPr>
        <w:t xml:space="preserve">      Таким образом, совместные коллективные дела способствовали улучшению эмоционального и психологического состояния  детей.</w:t>
      </w:r>
    </w:p>
    <w:p w:rsidR="006F6D92" w:rsidRDefault="006F6D92" w:rsidP="006F6D92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8B5F8D">
        <w:rPr>
          <w:rFonts w:ascii="Times New Roman" w:hAnsi="Times New Roman"/>
          <w:b/>
          <w:sz w:val="24"/>
          <w:szCs w:val="24"/>
        </w:rPr>
        <w:lastRenderedPageBreak/>
        <w:t>Услуги в целях повышения коммуникативного потенциала</w:t>
      </w:r>
    </w:p>
    <w:p w:rsidR="006F6D92" w:rsidRPr="00160D0D" w:rsidRDefault="006F6D92" w:rsidP="006F6D9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F8D">
        <w:rPr>
          <w:rFonts w:ascii="Times New Roman" w:hAnsi="Times New Roman" w:cs="Times New Roman"/>
          <w:b/>
          <w:sz w:val="24"/>
          <w:szCs w:val="24"/>
        </w:rPr>
        <w:t>получателей социальных услуг</w:t>
      </w:r>
      <w:r w:rsidRPr="00160D0D">
        <w:rPr>
          <w:rFonts w:ascii="Times New Roman" w:hAnsi="Times New Roman" w:cs="Times New Roman"/>
          <w:b/>
          <w:bCs/>
          <w:sz w:val="24"/>
          <w:szCs w:val="24"/>
        </w:rPr>
        <w:t xml:space="preserve">, имеющих ограничения    жизнедеятельности, </w:t>
      </w:r>
    </w:p>
    <w:p w:rsidR="002A7601" w:rsidRPr="002A7601" w:rsidRDefault="006F6D92" w:rsidP="002A760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D0D">
        <w:rPr>
          <w:rFonts w:ascii="Times New Roman" w:hAnsi="Times New Roman" w:cs="Times New Roman"/>
          <w:b/>
          <w:bCs/>
          <w:sz w:val="24"/>
          <w:szCs w:val="24"/>
        </w:rPr>
        <w:t>в том числе детей-инвалидов</w:t>
      </w:r>
    </w:p>
    <w:p w:rsidR="006F6D92" w:rsidRDefault="006F6D92" w:rsidP="006F6D92">
      <w:pPr>
        <w:pStyle w:val="af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В 2021</w:t>
      </w:r>
      <w:r w:rsidRPr="00027E7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</w:rPr>
        <w:t xml:space="preserve"> году услуги в целях повышения коммуникативного потенциала получателей социальных услуг</w:t>
      </w:r>
      <w:r w:rsidRPr="008B5F8D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 были </w:t>
      </w:r>
      <w:r w:rsidRPr="008B5F8D">
        <w:rPr>
          <w:rFonts w:ascii="Times New Roman" w:eastAsia="Times New Roman" w:hAnsi="Times New Roman"/>
          <w:sz w:val="24"/>
          <w:szCs w:val="24"/>
        </w:rPr>
        <w:t> </w:t>
      </w:r>
      <w:r w:rsidRPr="008B5F8D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направлены на оказание помощи в социальной интеграции получателей социальных услуг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 общество. </w:t>
      </w:r>
    </w:p>
    <w:p w:rsidR="006F6D92" w:rsidRPr="006244BA" w:rsidRDefault="006F6D92" w:rsidP="006F6D92">
      <w:pPr>
        <w:pStyle w:val="af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В течение отчетного периода отделение посещало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>25</w:t>
      </w:r>
      <w:r w:rsidRPr="00C24DDB">
        <w:rPr>
          <w:rFonts w:ascii="Times New Roman" w:eastAsia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94D87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детей – инв</w:t>
      </w:r>
      <w:r w:rsidR="00675B3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алидов,  нуждающихся в услугах в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целях повышения коммуникативного потенциала.</w:t>
      </w:r>
      <w:r>
        <w:rPr>
          <w:rFonts w:ascii="Times New Roman" w:eastAsia="Times New Roman" w:hAnsi="Times New Roman"/>
          <w:b/>
          <w:bdr w:val="none" w:sz="0" w:space="0" w:color="auto" w:frame="1"/>
        </w:rPr>
        <w:t xml:space="preserve">                                                                                                                                           </w:t>
      </w:r>
    </w:p>
    <w:p w:rsidR="006F6D92" w:rsidRPr="001072C3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53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Pr="009F5366">
        <w:rPr>
          <w:rFonts w:ascii="Times New Roman" w:hAnsi="Times New Roman"/>
          <w:sz w:val="24"/>
          <w:szCs w:val="24"/>
          <w:shd w:val="clear" w:color="auto" w:fill="FFFFFF"/>
        </w:rPr>
        <w:t xml:space="preserve">  В состав данных услуг было включено:</w:t>
      </w:r>
    </w:p>
    <w:p w:rsidR="006F6D92" w:rsidRPr="009F5366" w:rsidRDefault="006F6D92" w:rsidP="006F6D92">
      <w:pPr>
        <w:pStyle w:val="af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5366">
        <w:rPr>
          <w:rFonts w:ascii="Times New Roman" w:eastAsia="Times New Roman" w:hAnsi="Times New Roman"/>
          <w:color w:val="000000"/>
          <w:sz w:val="24"/>
          <w:szCs w:val="24"/>
        </w:rPr>
        <w:t>- проведение занятий, направленных на развитие коммуникативных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навыков</w:t>
      </w:r>
      <w:r w:rsidRPr="009F536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</w:t>
      </w:r>
      <w:r w:rsidRPr="009F5366">
        <w:rPr>
          <w:rFonts w:ascii="Times New Roman" w:eastAsia="Times New Roman" w:hAnsi="Times New Roman"/>
          <w:color w:val="000000"/>
          <w:sz w:val="24"/>
          <w:szCs w:val="24"/>
        </w:rPr>
        <w:t>повседневной деятельности (самообслуживание, игра, персон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альная сохранность, поведение);</w:t>
      </w:r>
    </w:p>
    <w:p w:rsidR="006F6D92" w:rsidRPr="009F5366" w:rsidRDefault="006F6D92" w:rsidP="006F6D92">
      <w:pPr>
        <w:pStyle w:val="af9"/>
        <w:jc w:val="both"/>
        <w:rPr>
          <w:rFonts w:ascii="Times New Roman" w:eastAsia="Times New Roman" w:hAnsi="Times New Roman"/>
          <w:sz w:val="24"/>
          <w:szCs w:val="24"/>
        </w:rPr>
      </w:pPr>
      <w:r w:rsidRPr="009F5366">
        <w:rPr>
          <w:rFonts w:ascii="Times New Roman" w:eastAsia="Times New Roman" w:hAnsi="Times New Roman"/>
          <w:color w:val="000000"/>
          <w:sz w:val="24"/>
          <w:szCs w:val="24"/>
        </w:rPr>
        <w:t xml:space="preserve">- организация и проведение занятий по развитию творческих способностей, двигательной активности: </w:t>
      </w:r>
      <w:r w:rsidRPr="009F536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занятия с использованием тренажерного оборудования (велотренажер, беговая дорожка</w:t>
      </w:r>
      <w:r w:rsidR="00675B38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др.</w:t>
      </w:r>
      <w:r w:rsidRPr="009F5366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)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.</w:t>
      </w:r>
    </w:p>
    <w:p w:rsidR="006F6D92" w:rsidRDefault="006F6D92" w:rsidP="006F6D92">
      <w:pPr>
        <w:pStyle w:val="af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По итогам психолого-педагогической диагностики у детей снизился уровень тревожности и эмоционального напряжения.  Повысился уровень развития познавательных процессов. Ребята активно общались со всеми детьми в группе,  принимали участие в коллективных играх и мероприятиях.</w:t>
      </w:r>
    </w:p>
    <w:p w:rsidR="00752B2F" w:rsidRPr="006727B4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F6D92" w:rsidRDefault="00752B2F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6727B4">
        <w:rPr>
          <w:rFonts w:ascii="Times New Roman" w:hAnsi="Times New Roman"/>
          <w:sz w:val="24"/>
          <w:szCs w:val="24"/>
        </w:rPr>
        <w:tab/>
      </w:r>
      <w:r w:rsidR="006F6D92">
        <w:rPr>
          <w:rFonts w:ascii="Times New Roman" w:hAnsi="Times New Roman"/>
          <w:sz w:val="24"/>
          <w:szCs w:val="24"/>
        </w:rPr>
        <w:t>По результатам работы отделения дневного пребывания несовершенн</w:t>
      </w:r>
      <w:r>
        <w:rPr>
          <w:rFonts w:ascii="Times New Roman" w:hAnsi="Times New Roman"/>
          <w:sz w:val="24"/>
          <w:szCs w:val="24"/>
        </w:rPr>
        <w:t xml:space="preserve">олетних по Центральному  и Куйбышевскому районам </w:t>
      </w:r>
      <w:r w:rsidR="006F6D92">
        <w:rPr>
          <w:rFonts w:ascii="Times New Roman" w:hAnsi="Times New Roman"/>
          <w:sz w:val="24"/>
          <w:szCs w:val="24"/>
        </w:rPr>
        <w:t xml:space="preserve">в 2021 году можно сделать вывод, что в деятельности всех специалистов отделения наблюдается комплексность в подходе  организации  социально – реабилитационного процесса:  согласованность, </w:t>
      </w:r>
      <w:r w:rsidR="006F6D92" w:rsidRPr="001072C3">
        <w:rPr>
          <w:rFonts w:ascii="Times New Roman" w:hAnsi="Times New Roman"/>
          <w:sz w:val="24"/>
          <w:szCs w:val="24"/>
        </w:rPr>
        <w:t>соблюдение единства требований,</w:t>
      </w:r>
      <w:r w:rsidR="006F6D92" w:rsidRPr="00815216">
        <w:rPr>
          <w:rFonts w:ascii="Times New Roman" w:hAnsi="Times New Roman"/>
        </w:rPr>
        <w:t xml:space="preserve"> </w:t>
      </w:r>
      <w:r w:rsidR="006F6D92" w:rsidRPr="00CC1E60">
        <w:rPr>
          <w:rFonts w:ascii="Times New Roman" w:hAnsi="Times New Roman"/>
          <w:sz w:val="24"/>
          <w:szCs w:val="24"/>
        </w:rPr>
        <w:t>последовательность</w:t>
      </w:r>
      <w:r w:rsidR="006F6D92">
        <w:rPr>
          <w:rFonts w:ascii="Times New Roman" w:hAnsi="Times New Roman"/>
          <w:sz w:val="24"/>
          <w:szCs w:val="24"/>
        </w:rPr>
        <w:t xml:space="preserve"> и систематичность в проведении  </w:t>
      </w:r>
      <w:proofErr w:type="spellStart"/>
      <w:r w:rsidR="006F6D92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="006F6D92">
        <w:rPr>
          <w:rFonts w:ascii="Times New Roman" w:hAnsi="Times New Roman"/>
          <w:sz w:val="24"/>
          <w:szCs w:val="24"/>
        </w:rPr>
        <w:t xml:space="preserve"> – развивающих мероприятий</w:t>
      </w:r>
    </w:p>
    <w:p w:rsidR="006F6D92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 реабилитацион</w:t>
      </w:r>
      <w:r w:rsidR="00752B2F">
        <w:rPr>
          <w:rFonts w:ascii="Times New Roman" w:hAnsi="Times New Roman"/>
          <w:sz w:val="24"/>
          <w:szCs w:val="24"/>
        </w:rPr>
        <w:t>ный период 2021 года в отделениях</w:t>
      </w:r>
      <w:r>
        <w:rPr>
          <w:rFonts w:ascii="Times New Roman" w:hAnsi="Times New Roman"/>
          <w:sz w:val="24"/>
          <w:szCs w:val="24"/>
        </w:rPr>
        <w:t xml:space="preserve"> дневного пребывания несовершеннолетних был сформирован временный детский </w:t>
      </w:r>
      <w:r w:rsidR="00675B38">
        <w:rPr>
          <w:rFonts w:ascii="Times New Roman" w:hAnsi="Times New Roman"/>
          <w:sz w:val="24"/>
          <w:szCs w:val="24"/>
        </w:rPr>
        <w:t>актив</w:t>
      </w:r>
      <w:r>
        <w:rPr>
          <w:rFonts w:ascii="Times New Roman" w:hAnsi="Times New Roman"/>
          <w:sz w:val="24"/>
          <w:szCs w:val="24"/>
        </w:rPr>
        <w:t>, в котором у каждого ребенка была возможность проявить свои лидерские качества, организаторские способности. Ребята заметно сплотились благодаря большому количеству разнообразных мероприятий, творческих конкурсов, спортивных занятий.</w:t>
      </w:r>
    </w:p>
    <w:p w:rsidR="006F6D92" w:rsidRPr="002D7B30" w:rsidRDefault="006F6D92" w:rsidP="006F6D92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162D02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162D02">
        <w:rPr>
          <w:rFonts w:ascii="Times New Roman" w:hAnsi="Times New Roman"/>
          <w:sz w:val="24"/>
          <w:szCs w:val="24"/>
        </w:rPr>
        <w:t>Индивидуальные программы реабилитации несовершеннолетних  и мероприятия, проводимые в отделении, способств</w:t>
      </w:r>
      <w:r w:rsidR="00675B38">
        <w:rPr>
          <w:rFonts w:ascii="Times New Roman" w:hAnsi="Times New Roman"/>
          <w:sz w:val="24"/>
          <w:szCs w:val="24"/>
        </w:rPr>
        <w:t>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D02">
        <w:rPr>
          <w:rFonts w:ascii="Times New Roman" w:hAnsi="Times New Roman"/>
          <w:sz w:val="24"/>
          <w:szCs w:val="24"/>
        </w:rPr>
        <w:t xml:space="preserve"> снятию психологического напряжения у детей,</w:t>
      </w:r>
      <w:r>
        <w:rPr>
          <w:rFonts w:ascii="Times New Roman" w:hAnsi="Times New Roman"/>
          <w:sz w:val="24"/>
          <w:szCs w:val="24"/>
        </w:rPr>
        <w:t xml:space="preserve"> позволили  скорректировать навыки социального поведения несовершеннолетних, освоить новые способы адекватного реагирования на различные жизненные ситуации, сформировать навыки </w:t>
      </w:r>
      <w:proofErr w:type="spellStart"/>
      <w:r>
        <w:rPr>
          <w:rFonts w:ascii="Times New Roman" w:hAnsi="Times New Roman"/>
          <w:sz w:val="24"/>
          <w:szCs w:val="24"/>
        </w:rPr>
        <w:t>стрессоустойчивости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162D02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162D02">
        <w:rPr>
          <w:rFonts w:ascii="Times New Roman" w:hAnsi="Times New Roman"/>
          <w:sz w:val="24"/>
          <w:szCs w:val="24"/>
        </w:rPr>
        <w:t xml:space="preserve"> условия для гармонического, разносторон</w:t>
      </w:r>
      <w:r>
        <w:rPr>
          <w:rFonts w:ascii="Times New Roman" w:hAnsi="Times New Roman"/>
          <w:sz w:val="24"/>
          <w:szCs w:val="24"/>
        </w:rPr>
        <w:t>него развития личности, помогли</w:t>
      </w:r>
      <w:r w:rsidRPr="00162D02">
        <w:rPr>
          <w:rFonts w:ascii="Times New Roman" w:hAnsi="Times New Roman"/>
          <w:sz w:val="24"/>
          <w:szCs w:val="24"/>
        </w:rPr>
        <w:t xml:space="preserve"> детям и их родителям вый</w:t>
      </w:r>
      <w:r>
        <w:rPr>
          <w:rFonts w:ascii="Times New Roman" w:hAnsi="Times New Roman"/>
          <w:sz w:val="24"/>
          <w:szCs w:val="24"/>
        </w:rPr>
        <w:t xml:space="preserve">ти из трудной жизненной ситуации </w:t>
      </w:r>
      <w:r w:rsidRPr="00162D02">
        <w:rPr>
          <w:rFonts w:ascii="Times New Roman" w:hAnsi="Times New Roman"/>
          <w:sz w:val="24"/>
          <w:szCs w:val="24"/>
        </w:rPr>
        <w:t xml:space="preserve"> и успешно адаптироваться в современном мире.  </w:t>
      </w:r>
      <w:proofErr w:type="gramEnd"/>
    </w:p>
    <w:p w:rsidR="006F6D92" w:rsidRDefault="006F6D92" w:rsidP="006F6D92">
      <w:pPr>
        <w:pStyle w:val="af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 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Анализ индивидуальных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и групповых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реабилитационных программ показал, что по всем этапам реабилитационной работы у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несовершеннолетних, посещающих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отделени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е,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прослеживается положительная динамика:</w:t>
      </w:r>
    </w:p>
    <w:p w:rsidR="006F6D92" w:rsidRPr="00162D02" w:rsidRDefault="006F6D92" w:rsidP="006F6D92">
      <w:pPr>
        <w:pStyle w:val="af9"/>
        <w:rPr>
          <w:rFonts w:ascii="Times New Roman" w:eastAsia="Times New Roman" w:hAnsi="Times New Roman"/>
          <w:sz w:val="24"/>
          <w:szCs w:val="24"/>
        </w:rPr>
      </w:pP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 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в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учебн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ой 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мотиваци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и;</w:t>
      </w:r>
    </w:p>
    <w:p w:rsidR="006F6D92" w:rsidRDefault="006F6D92" w:rsidP="006F6D92">
      <w:pPr>
        <w:pStyle w:val="af9"/>
        <w:rPr>
          <w:rFonts w:ascii="Times New Roman" w:eastAsia="Times New Roman" w:hAnsi="Times New Roman"/>
          <w:sz w:val="24"/>
          <w:szCs w:val="24"/>
        </w:rPr>
      </w:pP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успеваемос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ти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:rsidR="006F6D92" w:rsidRPr="00DE65A1" w:rsidRDefault="006F6D92" w:rsidP="006F6D92">
      <w:pPr>
        <w:pStyle w:val="af9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 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отношени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и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к труду;</w:t>
      </w:r>
    </w:p>
    <w:p w:rsidR="006F6D92" w:rsidRPr="00162D02" w:rsidRDefault="006F6D92" w:rsidP="006F6D92">
      <w:pPr>
        <w:pStyle w:val="af9"/>
        <w:rPr>
          <w:rFonts w:ascii="Times New Roman" w:eastAsia="Times New Roman" w:hAnsi="Times New Roman"/>
          <w:sz w:val="24"/>
          <w:szCs w:val="24"/>
        </w:rPr>
      </w:pP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 </w:t>
      </w:r>
      <w:r w:rsidRPr="00162D0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дисциплин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е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:rsidR="006F6D92" w:rsidRPr="002D7B30" w:rsidRDefault="006F6D92" w:rsidP="006F6D92">
      <w:pPr>
        <w:pStyle w:val="af9"/>
        <w:rPr>
          <w:rFonts w:ascii="Times New Roman" w:eastAsia="Times New Roman" w:hAnsi="Times New Roman"/>
          <w:sz w:val="24"/>
          <w:szCs w:val="24"/>
        </w:rPr>
      </w:pP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- </w:t>
      </w:r>
      <w:r w:rsidRPr="00162D0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во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взаимоотношения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х</w:t>
      </w:r>
      <w:r w:rsidRPr="00162D02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со сверстниками.</w:t>
      </w:r>
    </w:p>
    <w:p w:rsidR="006F6D92" w:rsidRDefault="006F6D92" w:rsidP="006F6D92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375149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752B2F" w:rsidRDefault="006F6D92" w:rsidP="00752B2F">
      <w:pPr>
        <w:pStyle w:val="af9"/>
        <w:jc w:val="both"/>
        <w:rPr>
          <w:rFonts w:ascii="Times New Roman" w:hAnsi="Times New Roman"/>
          <w:color w:val="000000"/>
          <w:sz w:val="24"/>
          <w:szCs w:val="24"/>
        </w:rPr>
      </w:pPr>
      <w:r w:rsidRPr="003751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2B2F">
        <w:rPr>
          <w:rFonts w:ascii="Times New Roman" w:hAnsi="Times New Roman"/>
          <w:color w:val="000000"/>
          <w:sz w:val="24"/>
          <w:szCs w:val="24"/>
        </w:rPr>
        <w:tab/>
      </w:r>
      <w:r w:rsidR="00752B2F" w:rsidRPr="006A0BDF">
        <w:rPr>
          <w:rFonts w:ascii="Times New Roman" w:hAnsi="Times New Roman"/>
          <w:sz w:val="24"/>
          <w:szCs w:val="24"/>
        </w:rPr>
        <w:t>Основной задачей, стоящей перед сотрудниками отделения в 202</w:t>
      </w:r>
      <w:r w:rsidR="00752B2F">
        <w:rPr>
          <w:rFonts w:ascii="Times New Roman" w:hAnsi="Times New Roman"/>
          <w:sz w:val="24"/>
          <w:szCs w:val="24"/>
        </w:rPr>
        <w:t>2</w:t>
      </w:r>
      <w:r w:rsidR="00752B2F" w:rsidRPr="006A0BDF">
        <w:rPr>
          <w:rFonts w:ascii="Times New Roman" w:hAnsi="Times New Roman"/>
          <w:sz w:val="24"/>
          <w:szCs w:val="24"/>
        </w:rPr>
        <w:t xml:space="preserve"> году,  остается социальное и психологическое оздоровление, сохранение нравственного и физического здоровья, решение проблем несовершеннолетних из семей, находящихся в социально</w:t>
      </w:r>
      <w:r w:rsidR="00752B2F">
        <w:rPr>
          <w:rFonts w:ascii="Times New Roman" w:hAnsi="Times New Roman"/>
          <w:sz w:val="24"/>
          <w:szCs w:val="24"/>
        </w:rPr>
        <w:t xml:space="preserve"> </w:t>
      </w:r>
      <w:r w:rsidR="00752B2F" w:rsidRPr="006A0BDF">
        <w:rPr>
          <w:rFonts w:ascii="Times New Roman" w:hAnsi="Times New Roman"/>
          <w:sz w:val="24"/>
          <w:szCs w:val="24"/>
        </w:rPr>
        <w:t xml:space="preserve">опасном положении или нуждающихся в социальном обслуживании, </w:t>
      </w:r>
      <w:r w:rsidR="00752B2F" w:rsidRPr="006A0BDF">
        <w:rPr>
          <w:rFonts w:ascii="Times New Roman" w:hAnsi="Times New Roman"/>
          <w:color w:val="000000"/>
          <w:sz w:val="24"/>
          <w:szCs w:val="24"/>
        </w:rPr>
        <w:t xml:space="preserve">согласно индивидуальным программам предоставления социальных услуг (ИППСУ), согласно программам  </w:t>
      </w:r>
      <w:proofErr w:type="spellStart"/>
      <w:proofErr w:type="gramStart"/>
      <w:r w:rsidR="00752B2F" w:rsidRPr="006A0BDF">
        <w:rPr>
          <w:rFonts w:ascii="Times New Roman" w:hAnsi="Times New Roman"/>
          <w:color w:val="000000"/>
          <w:sz w:val="24"/>
          <w:szCs w:val="24"/>
        </w:rPr>
        <w:t>коррекционно</w:t>
      </w:r>
      <w:proofErr w:type="spellEnd"/>
      <w:r w:rsidR="00752B2F" w:rsidRPr="006A0BDF">
        <w:rPr>
          <w:rFonts w:ascii="Times New Roman" w:hAnsi="Times New Roman"/>
          <w:color w:val="000000"/>
          <w:sz w:val="24"/>
          <w:szCs w:val="24"/>
        </w:rPr>
        <w:t xml:space="preserve"> – реабилитационных</w:t>
      </w:r>
      <w:proofErr w:type="gramEnd"/>
      <w:r w:rsidR="00752B2F" w:rsidRPr="006A0BDF">
        <w:rPr>
          <w:rFonts w:ascii="Times New Roman" w:hAnsi="Times New Roman"/>
          <w:color w:val="000000"/>
          <w:sz w:val="24"/>
          <w:szCs w:val="24"/>
        </w:rPr>
        <w:t xml:space="preserve"> занятий. </w:t>
      </w:r>
    </w:p>
    <w:p w:rsidR="000F110A" w:rsidRPr="00C97A28" w:rsidRDefault="000F110A" w:rsidP="000F110A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F21F77" w:rsidRPr="00F2437A" w:rsidRDefault="00F2437A" w:rsidP="00F21F77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37A">
        <w:rPr>
          <w:rFonts w:ascii="Times New Roman" w:hAnsi="Times New Roman" w:cs="Times New Roman"/>
          <w:b/>
          <w:sz w:val="24"/>
          <w:szCs w:val="24"/>
        </w:rPr>
        <w:lastRenderedPageBreak/>
        <w:t>Анализ п</w:t>
      </w:r>
      <w:r w:rsidR="00F21F77" w:rsidRPr="00F2437A">
        <w:rPr>
          <w:rFonts w:ascii="Times New Roman" w:hAnsi="Times New Roman" w:cs="Times New Roman"/>
          <w:b/>
          <w:sz w:val="24"/>
          <w:szCs w:val="24"/>
        </w:rPr>
        <w:t>редоставлени</w:t>
      </w:r>
      <w:r w:rsidRPr="00F2437A">
        <w:rPr>
          <w:rFonts w:ascii="Times New Roman" w:hAnsi="Times New Roman" w:cs="Times New Roman"/>
          <w:b/>
          <w:sz w:val="24"/>
          <w:szCs w:val="24"/>
        </w:rPr>
        <w:t>я</w:t>
      </w:r>
      <w:r w:rsidR="00F21F77" w:rsidRPr="00F2437A">
        <w:rPr>
          <w:rFonts w:ascii="Times New Roman" w:hAnsi="Times New Roman" w:cs="Times New Roman"/>
          <w:b/>
          <w:sz w:val="24"/>
          <w:szCs w:val="24"/>
        </w:rPr>
        <w:t xml:space="preserve"> социальных услуг</w:t>
      </w:r>
      <w:r w:rsidRPr="00F2437A">
        <w:rPr>
          <w:rFonts w:ascii="Times New Roman" w:hAnsi="Times New Roman" w:cs="Times New Roman"/>
          <w:b/>
          <w:sz w:val="24"/>
          <w:szCs w:val="24"/>
        </w:rPr>
        <w:t xml:space="preserve"> МКУ </w:t>
      </w:r>
      <w:proofErr w:type="spellStart"/>
      <w:r w:rsidRPr="00F2437A">
        <w:rPr>
          <w:rFonts w:ascii="Times New Roman" w:hAnsi="Times New Roman" w:cs="Times New Roman"/>
          <w:b/>
          <w:sz w:val="24"/>
          <w:szCs w:val="24"/>
        </w:rPr>
        <w:t>ЦСПиД</w:t>
      </w:r>
      <w:proofErr w:type="spellEnd"/>
    </w:p>
    <w:p w:rsidR="00F21F77" w:rsidRPr="00F21F77" w:rsidRDefault="00F21F77" w:rsidP="00F21F77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21F77" w:rsidRPr="00CE1DA6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20</w:t>
      </w:r>
      <w:r w:rsidR="00F2437A"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</w:t>
      </w:r>
      <w:r w:rsidR="006727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году отделениями было обслужено</w:t>
      </w:r>
      <w:r w:rsidR="006727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7488 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F2437A"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чел., что на </w:t>
      </w:r>
      <w:r w:rsidR="006727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26,6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% больше в сравнении с 20</w:t>
      </w:r>
      <w:r w:rsidR="006727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21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годом (</w:t>
      </w:r>
      <w:r w:rsidR="006727B4"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5493</w:t>
      </w:r>
      <w:r w:rsidRPr="00CE1D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чел.).</w:t>
      </w:r>
    </w:p>
    <w:p w:rsidR="00F21F77" w:rsidRPr="00CE1DA6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1DA6" w:rsidRPr="00CE1DA6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Увеличение количества обслуженных граждан, стало возможным благодаря комплексной работе </w:t>
      </w:r>
      <w:r w:rsidR="00CE1DA6"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обеспечению пожарной безопасности, а так же работе </w:t>
      </w: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семьями, воспитывающих детей – инвалидов. С каждой такой семьей была проведена встреча, пре</w:t>
      </w:r>
      <w:r w:rsidR="00CC1E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дложены услуги предоставляемые Ц</w:t>
      </w: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ентром. </w:t>
      </w:r>
    </w:p>
    <w:p w:rsidR="00F21F77" w:rsidRPr="00CE1DA6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CE1DA6"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16F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отделениями было заключено </w:t>
      </w:r>
      <w:r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E1DA6"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16F7F"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</w:t>
      </w:r>
      <w:r w:rsidR="00CE1DA6"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предоставление социальных услуг. На </w:t>
      </w:r>
      <w:proofErr w:type="gramStart"/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граждан, написавших заявление о предоставлении социальных услуг разработана</w:t>
      </w:r>
      <w:proofErr w:type="gramEnd"/>
      <w:r w:rsidRPr="00CE1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утверждена индивидуальная программа предоставления социальных услуг, составлен индивидуальный план работы. С такими семьями ведется комплексная работа с привлечением психолога, юриста и других специалистов. </w:t>
      </w:r>
    </w:p>
    <w:p w:rsidR="00F21F77" w:rsidRPr="00CE1DA6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1F77" w:rsidRPr="006727B4" w:rsidRDefault="00CE1DA6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отчетный год отделениями предоставлено</w:t>
      </w:r>
      <w:r w:rsidR="00C16F7F"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6F7F" w:rsidRPr="00336C04">
        <w:rPr>
          <w:rFonts w:ascii="Times New Roman" w:hAnsi="Times New Roman" w:cs="Times New Roman"/>
          <w:b/>
          <w:sz w:val="24"/>
          <w:szCs w:val="24"/>
        </w:rPr>
        <w:t>80 987</w:t>
      </w:r>
      <w:r w:rsidR="00F21F77" w:rsidRPr="00336C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 </w:t>
      </w:r>
      <w:r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32,3</w:t>
      </w:r>
      <w:r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</w:t>
      </w:r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больше, чем в 2020 году </w:t>
      </w:r>
      <w:proofErr w:type="gramStart"/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54 757)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6F7F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10,1 % больше 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</w:t>
      </w:r>
      <w:r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(</w:t>
      </w:r>
      <w:r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72 812</w:t>
      </w:r>
      <w:r w:rsidR="00F21F77" w:rsidRP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0"/>
        <w:gridCol w:w="1769"/>
        <w:gridCol w:w="1133"/>
        <w:gridCol w:w="1236"/>
        <w:gridCol w:w="1362"/>
        <w:gridCol w:w="1133"/>
        <w:gridCol w:w="1432"/>
        <w:gridCol w:w="1384"/>
      </w:tblGrid>
      <w:tr w:rsidR="00C16F7F" w:rsidRPr="006727B4" w:rsidTr="00C16F7F">
        <w:trPr>
          <w:trHeight w:val="285"/>
        </w:trPr>
        <w:tc>
          <w:tcPr>
            <w:tcW w:w="289" w:type="pct"/>
            <w:vMerge w:val="restar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82" w:type="pct"/>
            <w:vMerge w:val="restar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Наименование видов социальных услуг</w:t>
            </w:r>
          </w:p>
        </w:tc>
        <w:tc>
          <w:tcPr>
            <w:tcW w:w="565" w:type="pct"/>
            <w:vMerge w:val="restar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социальных услуг</w:t>
            </w:r>
          </w:p>
        </w:tc>
        <w:tc>
          <w:tcPr>
            <w:tcW w:w="616" w:type="pct"/>
            <w:vMerge w:val="restar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Общая численность граждан получивших социальные услуги</w:t>
            </w:r>
          </w:p>
        </w:tc>
        <w:tc>
          <w:tcPr>
            <w:tcW w:w="2648" w:type="pct"/>
            <w:gridSpan w:val="4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</w:tr>
      <w:tr w:rsidR="00C16F7F" w:rsidRPr="00A20A38" w:rsidTr="00C16F7F">
        <w:trPr>
          <w:trHeight w:val="1692"/>
        </w:trPr>
        <w:tc>
          <w:tcPr>
            <w:tcW w:w="289" w:type="pct"/>
            <w:vMerge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pct"/>
            <w:vMerge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vMerge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vMerge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социальных услуг из числа включенных в перечень субъекта РФ (единиц)</w:t>
            </w:r>
          </w:p>
        </w:tc>
        <w:tc>
          <w:tcPr>
            <w:tcW w:w="565" w:type="pc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" w:firstLine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Численность граждан</w:t>
            </w:r>
          </w:p>
        </w:tc>
        <w:tc>
          <w:tcPr>
            <w:tcW w:w="714" w:type="pct"/>
          </w:tcPr>
          <w:p w:rsidR="00C16F7F" w:rsidRPr="006727B4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Количество оказанных дополнительных (платных) социальных услуг (единиц)</w:t>
            </w:r>
          </w:p>
        </w:tc>
        <w:tc>
          <w:tcPr>
            <w:tcW w:w="690" w:type="pct"/>
          </w:tcPr>
          <w:p w:rsidR="00C16F7F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7B4">
              <w:rPr>
                <w:rFonts w:ascii="Times New Roman" w:hAnsi="Times New Roman" w:cs="Times New Roman"/>
                <w:sz w:val="18"/>
                <w:szCs w:val="18"/>
              </w:rPr>
              <w:t>Численность граждан</w:t>
            </w: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9520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9520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14" w:type="pct"/>
          </w:tcPr>
          <w:p w:rsidR="00C16F7F" w:rsidRPr="00A6636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</w:tcPr>
          <w:p w:rsidR="00C16F7F" w:rsidRPr="00A6636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Социально-медицинские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11270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11270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714" w:type="pct"/>
          </w:tcPr>
          <w:p w:rsidR="00C16F7F" w:rsidRPr="00A6636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0" w:type="pct"/>
          </w:tcPr>
          <w:p w:rsidR="00C16F7F" w:rsidRPr="00A6636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7705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7645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14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0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34264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33837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714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690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Социально-трудовые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14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Социально-правовые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14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14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Срочные услуги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15003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15003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4356</w:t>
            </w:r>
          </w:p>
        </w:tc>
        <w:tc>
          <w:tcPr>
            <w:tcW w:w="714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:rsidR="00C16F7F" w:rsidRPr="00715F7D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7F" w:rsidTr="00C16F7F">
        <w:tc>
          <w:tcPr>
            <w:tcW w:w="289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C16F7F" w:rsidRPr="00B30F5B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F5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80987</w:t>
            </w:r>
          </w:p>
        </w:tc>
        <w:tc>
          <w:tcPr>
            <w:tcW w:w="616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7488</w:t>
            </w:r>
          </w:p>
        </w:tc>
        <w:tc>
          <w:tcPr>
            <w:tcW w:w="679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80460</w:t>
            </w:r>
          </w:p>
        </w:tc>
        <w:tc>
          <w:tcPr>
            <w:tcW w:w="565" w:type="pct"/>
          </w:tcPr>
          <w:p w:rsidR="00C16F7F" w:rsidRPr="001220D7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7436</w:t>
            </w:r>
          </w:p>
        </w:tc>
        <w:tc>
          <w:tcPr>
            <w:tcW w:w="714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690" w:type="pct"/>
          </w:tcPr>
          <w:p w:rsidR="00C16F7F" w:rsidRPr="00724BD0" w:rsidRDefault="00C16F7F" w:rsidP="00C1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F21F77" w:rsidRPr="00F21F77" w:rsidRDefault="00F21F77" w:rsidP="00336C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4F5866" w:rsidRDefault="00336C04" w:rsidP="004F5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</w:rPr>
        <w:t>величение</w:t>
      </w:r>
      <w:r w:rsidR="006727B4" w:rsidRPr="004F586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количества услуг связано </w:t>
      </w:r>
      <w:r w:rsidR="006727B4" w:rsidRPr="004F5866">
        <w:rPr>
          <w:rFonts w:ascii="Times New Roman" w:hAnsi="Times New Roman" w:cs="Times New Roman"/>
          <w:sz w:val="24"/>
          <w:szCs w:val="24"/>
        </w:rPr>
        <w:t xml:space="preserve"> </w:t>
      </w:r>
      <w:r w:rsidR="006727B4">
        <w:rPr>
          <w:rFonts w:ascii="Times New Roman" w:hAnsi="Times New Roman" w:cs="Times New Roman"/>
          <w:sz w:val="24"/>
          <w:szCs w:val="24"/>
        </w:rPr>
        <w:t xml:space="preserve">с возобновлением </w:t>
      </w:r>
      <w:r w:rsidR="006727B4" w:rsidRPr="00EB48E4">
        <w:rPr>
          <w:rFonts w:ascii="Times New Roman" w:hAnsi="Times New Roman" w:cs="Times New Roman"/>
          <w:sz w:val="24"/>
          <w:szCs w:val="24"/>
        </w:rPr>
        <w:t>предоставлени</w:t>
      </w:r>
      <w:r w:rsidR="006727B4">
        <w:rPr>
          <w:rFonts w:ascii="Times New Roman" w:hAnsi="Times New Roman" w:cs="Times New Roman"/>
          <w:sz w:val="24"/>
          <w:szCs w:val="24"/>
        </w:rPr>
        <w:t>я</w:t>
      </w:r>
      <w:r w:rsidR="006727B4" w:rsidRPr="00EB48E4">
        <w:rPr>
          <w:rFonts w:ascii="Times New Roman" w:hAnsi="Times New Roman" w:cs="Times New Roman"/>
          <w:sz w:val="24"/>
          <w:szCs w:val="24"/>
        </w:rPr>
        <w:t xml:space="preserve"> социальных услуг несовершеннолетним</w:t>
      </w:r>
      <w:r w:rsidR="006727B4">
        <w:rPr>
          <w:rFonts w:ascii="Times New Roman" w:hAnsi="Times New Roman" w:cs="Times New Roman"/>
          <w:sz w:val="24"/>
          <w:szCs w:val="24"/>
        </w:rPr>
        <w:t xml:space="preserve"> в отделениях дневного пребывания, работа которых была приостановлена со </w:t>
      </w:r>
      <w:r w:rsidR="006727B4" w:rsidRPr="00EB48E4">
        <w:rPr>
          <w:rFonts w:ascii="Times New Roman" w:hAnsi="Times New Roman" w:cs="Times New Roman"/>
          <w:sz w:val="24"/>
          <w:szCs w:val="24"/>
        </w:rPr>
        <w:t>02.04.2020 г.</w:t>
      </w:r>
      <w:r w:rsidR="006727B4">
        <w:rPr>
          <w:rFonts w:ascii="Times New Roman" w:hAnsi="Times New Roman" w:cs="Times New Roman"/>
          <w:sz w:val="24"/>
          <w:szCs w:val="24"/>
        </w:rPr>
        <w:t xml:space="preserve"> по 01.09.2020 года, в связи с</w:t>
      </w:r>
      <w:r w:rsidR="006727B4" w:rsidRPr="00EB48E4">
        <w:rPr>
          <w:rFonts w:ascii="Times New Roman" w:hAnsi="Times New Roman" w:cs="Times New Roman"/>
          <w:sz w:val="24"/>
          <w:szCs w:val="24"/>
        </w:rPr>
        <w:t xml:space="preserve"> </w:t>
      </w:r>
      <w:r w:rsidR="004F5866" w:rsidRPr="004F5866">
        <w:rPr>
          <w:rFonts w:ascii="Times New Roman" w:hAnsi="Times New Roman" w:cs="Times New Roman"/>
          <w:sz w:val="24"/>
          <w:szCs w:val="24"/>
        </w:rPr>
        <w:t>введением на территории Кемеровской области – Кузбасс режима «Повышенная</w:t>
      </w:r>
      <w:r w:rsidR="004F5866" w:rsidRPr="00EB48E4">
        <w:rPr>
          <w:rFonts w:ascii="Times New Roman" w:hAnsi="Times New Roman" w:cs="Times New Roman"/>
          <w:sz w:val="24"/>
          <w:szCs w:val="24"/>
        </w:rPr>
        <w:t xml:space="preserve"> готовность» по профилактике </w:t>
      </w:r>
      <w:proofErr w:type="spellStart"/>
      <w:r w:rsidR="004F5866" w:rsidRPr="00EB48E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4F5866" w:rsidRPr="00EB48E4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="004F5866" w:rsidRPr="00EB48E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F5866" w:rsidRPr="00EB48E4">
        <w:rPr>
          <w:rFonts w:ascii="Times New Roman" w:hAnsi="Times New Roman" w:cs="Times New Roman"/>
          <w:sz w:val="24"/>
          <w:szCs w:val="24"/>
        </w:rPr>
        <w:t xml:space="preserve"> </w:t>
      </w:r>
      <w:r w:rsidR="004F5866">
        <w:rPr>
          <w:rFonts w:ascii="Times New Roman" w:hAnsi="Times New Roman" w:cs="Times New Roman"/>
          <w:sz w:val="24"/>
          <w:szCs w:val="24"/>
        </w:rPr>
        <w:t>–</w:t>
      </w:r>
      <w:r w:rsidR="006727B4">
        <w:rPr>
          <w:rFonts w:ascii="Times New Roman" w:hAnsi="Times New Roman" w:cs="Times New Roman"/>
          <w:sz w:val="24"/>
          <w:szCs w:val="24"/>
        </w:rPr>
        <w:t xml:space="preserve"> 19.</w:t>
      </w:r>
      <w:r w:rsidR="004F5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F77" w:rsidRPr="00F21F77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F21F77" w:rsidRPr="00A14100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CE1DA6"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специалисты отделений также оказывали содействие по социальному сопровождению граждан, и оказание взаимодействия с организациями города. В 20</w:t>
      </w:r>
      <w:r w:rsidR="00CE1DA6"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сопровождение получило 2 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805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 (на 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14100"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больше по сравнению с 20</w:t>
      </w:r>
      <w:r w:rsidR="00672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годом</w:t>
      </w:r>
      <w:r w:rsidR="00A14100"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6727B4"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2 784</w:t>
      </w:r>
      <w:r w:rsidRPr="00A14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из них:</w:t>
      </w:r>
    </w:p>
    <w:tbl>
      <w:tblPr>
        <w:tblW w:w="4701" w:type="pct"/>
        <w:jc w:val="center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00"/>
        <w:gridCol w:w="1697"/>
      </w:tblGrid>
      <w:tr w:rsidR="006727B4" w:rsidRPr="00336C04" w:rsidTr="00336C04">
        <w:trPr>
          <w:trHeight w:val="544"/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(человек)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  <w:tcBorders>
              <w:bottom w:val="single" w:sz="4" w:space="0" w:color="auto"/>
            </w:tcBorders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  <w:tcBorders>
              <w:top w:val="single" w:sz="4" w:space="0" w:color="auto"/>
            </w:tcBorders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1465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юридической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</w:p>
        </w:tc>
      </w:tr>
      <w:tr w:rsidR="006727B4" w:rsidRPr="00336C04" w:rsidTr="00336C04">
        <w:trPr>
          <w:jc w:val="center"/>
        </w:trPr>
        <w:tc>
          <w:tcPr>
            <w:tcW w:w="4097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</w:rPr>
              <w:t>иной помощи (указать какой)</w:t>
            </w:r>
          </w:p>
        </w:tc>
        <w:tc>
          <w:tcPr>
            <w:tcW w:w="903" w:type="pct"/>
          </w:tcPr>
          <w:p w:rsidR="006727B4" w:rsidRPr="00336C04" w:rsidRDefault="006727B4" w:rsidP="0014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F21F77" w:rsidRPr="00F21F77" w:rsidRDefault="00F21F77" w:rsidP="00F21F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D249D6" w:rsidRPr="00F21F77" w:rsidRDefault="00D249D6" w:rsidP="00631B15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31B15" w:rsidRPr="008B712A" w:rsidRDefault="00F21F77" w:rsidP="00631B15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достижения 202</w:t>
      </w:r>
      <w:r w:rsidR="006727B4">
        <w:rPr>
          <w:rFonts w:ascii="Times New Roman" w:hAnsi="Times New Roman" w:cs="Times New Roman"/>
          <w:b/>
          <w:sz w:val="24"/>
          <w:szCs w:val="24"/>
        </w:rPr>
        <w:t>1</w:t>
      </w:r>
      <w:r w:rsidR="00631B15" w:rsidRPr="008B712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1B15" w:rsidRPr="00CD580A" w:rsidRDefault="00631B15" w:rsidP="00631B1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70FB" w:rsidRPr="00857DE2" w:rsidRDefault="00631B15" w:rsidP="00E570FB">
      <w:pPr>
        <w:pStyle w:val="21"/>
        <w:ind w:firstLine="566"/>
        <w:rPr>
          <w:szCs w:val="24"/>
        </w:rPr>
      </w:pPr>
      <w:r w:rsidRPr="00857DE2">
        <w:rPr>
          <w:color w:val="FF0000"/>
          <w:szCs w:val="24"/>
        </w:rPr>
        <w:tab/>
      </w:r>
      <w:r w:rsidR="00E570FB" w:rsidRPr="00857DE2">
        <w:rPr>
          <w:szCs w:val="24"/>
        </w:rPr>
        <w:t>С ноября 2021 года для детей дошкольного возраста организована работа развивающей группы «Вместе с мамой». Цель: раннее развитие, развитие речи, мелкой моторики.</w:t>
      </w:r>
    </w:p>
    <w:p w:rsidR="00857DE2" w:rsidRPr="00857DE2" w:rsidRDefault="00F53817" w:rsidP="00857D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E2">
        <w:rPr>
          <w:rFonts w:ascii="Times New Roman" w:hAnsi="Times New Roman" w:cs="Times New Roman"/>
          <w:sz w:val="24"/>
          <w:szCs w:val="24"/>
        </w:rPr>
        <w:t>С января 2021 года разработан и введен в действие новый сайт, который соответствует всем требованиям.</w:t>
      </w:r>
    </w:p>
    <w:p w:rsidR="00336C04" w:rsidRDefault="00857DE2" w:rsidP="00857D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E2">
        <w:rPr>
          <w:rFonts w:ascii="Times New Roman" w:hAnsi="Times New Roman" w:cs="Times New Roman"/>
          <w:sz w:val="24"/>
          <w:szCs w:val="24"/>
        </w:rPr>
        <w:t xml:space="preserve">С целью содействия развития детского добровольчества и вовлечения в добровольческое движение детей с 2021 года на базе отделения реализуется проект «Твори во благо». В рамках проекта организован сбор групп добровольцев  - детей из семей, находящихся в социально-опасном положении, трудной жизненной ситуации (многодетные, неполные, одинокие матери, малообеспеченные), детей-инвалидов испытывающих трудности в социализации,     объединенных одной общей задачей - творить во благо!  </w:t>
      </w:r>
    </w:p>
    <w:p w:rsidR="006A18F1" w:rsidRPr="0031201A" w:rsidRDefault="00857DE2" w:rsidP="00312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DE2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Pr="00857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и педагоги готовили поделки и сувениры и передавали их в благотворительный фонд.  Все изготовленные поделки и сувениры были представлены на праздничных мероприятиях благотворительного фонда и разыграны в «Беспроигрышной лотерее». Все собранные средства пошли на лечение детей с ДЦП. Так же изготовленные поделки дети дарили своим сверстникам. </w:t>
      </w:r>
      <w:r w:rsidRPr="00857DE2">
        <w:rPr>
          <w:rFonts w:ascii="Times New Roman" w:hAnsi="Times New Roman" w:cs="Times New Roman"/>
          <w:sz w:val="24"/>
          <w:szCs w:val="24"/>
        </w:rPr>
        <w:t>Ведь подарок, созданный своими руками,  – это шанс подарить долю  своего  счастья, выразить все свои эмоции, внимание все теплые чувства, которые мы испытываем  к человеку, которому преподносится подарок</w:t>
      </w:r>
    </w:p>
    <w:p w:rsidR="008B712A" w:rsidRPr="008B712A" w:rsidRDefault="00F53817" w:rsidP="00336C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C04">
        <w:rPr>
          <w:rFonts w:ascii="Times New Roman" w:hAnsi="Times New Roman" w:cs="Times New Roman"/>
          <w:b/>
          <w:sz w:val="24"/>
          <w:szCs w:val="24"/>
        </w:rPr>
        <w:t>В 2021 году безвозмездная помощь для учреждения составила</w:t>
      </w:r>
      <w:r w:rsidRPr="00857DE2">
        <w:rPr>
          <w:rFonts w:ascii="Times New Roman" w:hAnsi="Times New Roman" w:cs="Times New Roman"/>
          <w:sz w:val="24"/>
          <w:szCs w:val="24"/>
        </w:rPr>
        <w:t xml:space="preserve"> </w:t>
      </w:r>
      <w:r w:rsidRPr="00336C04">
        <w:rPr>
          <w:rFonts w:ascii="Times New Roman" w:hAnsi="Times New Roman" w:cs="Times New Roman"/>
          <w:b/>
          <w:sz w:val="24"/>
          <w:szCs w:val="24"/>
        </w:rPr>
        <w:t>374,5 тысяч рублей</w:t>
      </w:r>
      <w:r w:rsidRPr="00857DE2">
        <w:rPr>
          <w:rFonts w:ascii="Times New Roman" w:hAnsi="Times New Roman" w:cs="Times New Roman"/>
          <w:sz w:val="24"/>
          <w:szCs w:val="24"/>
        </w:rPr>
        <w:t>. На средства пожертвования приобретены новая электрическая плита на пищеблок, морозильная камера, холодильник, светодиодные светильники. Все оборудование энергосберегающего потребления (класса</w:t>
      </w:r>
      <w:proofErr w:type="gramStart"/>
      <w:r w:rsidRPr="00857DE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57DE2">
        <w:rPr>
          <w:rFonts w:ascii="Times New Roman" w:hAnsi="Times New Roman" w:cs="Times New Roman"/>
          <w:sz w:val="24"/>
          <w:szCs w:val="24"/>
        </w:rPr>
        <w:t xml:space="preserve">+). </w:t>
      </w:r>
    </w:p>
    <w:p w:rsidR="006A18F1" w:rsidRPr="0031201A" w:rsidRDefault="00631B15" w:rsidP="0031201A">
      <w:pPr>
        <w:spacing w:after="0" w:line="240" w:lineRule="auto"/>
        <w:contextualSpacing/>
        <w:jc w:val="both"/>
        <w:rPr>
          <w:sz w:val="24"/>
          <w:szCs w:val="24"/>
        </w:rPr>
      </w:pPr>
      <w:r w:rsidRPr="008B712A">
        <w:rPr>
          <w:rFonts w:ascii="Times New Roman" w:hAnsi="Times New Roman" w:cs="Times New Roman"/>
          <w:sz w:val="24"/>
          <w:szCs w:val="24"/>
        </w:rPr>
        <w:tab/>
        <w:t xml:space="preserve">В течение отчетного периода активно проводились работа с  целью реализации задач по организации и проведению мероприятий по повышению профессионального уровня и развитию творческого потенциала сотрудников Центра. </w:t>
      </w:r>
    </w:p>
    <w:p w:rsidR="006A18F1" w:rsidRDefault="006A18F1" w:rsidP="006E7FB4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552" w:rsidRPr="00811510" w:rsidRDefault="00E80664" w:rsidP="006E7FB4">
      <w:pPr>
        <w:tabs>
          <w:tab w:val="left" w:pos="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510">
        <w:rPr>
          <w:rFonts w:ascii="Times New Roman" w:hAnsi="Times New Roman" w:cs="Times New Roman"/>
          <w:b/>
          <w:sz w:val="24"/>
          <w:szCs w:val="24"/>
        </w:rPr>
        <w:t>Выводы и приоритетные направления в работе на 20</w:t>
      </w:r>
      <w:r w:rsidR="00140903" w:rsidRPr="00811510">
        <w:rPr>
          <w:rFonts w:ascii="Times New Roman" w:hAnsi="Times New Roman" w:cs="Times New Roman"/>
          <w:b/>
          <w:sz w:val="24"/>
          <w:szCs w:val="24"/>
        </w:rPr>
        <w:t>2</w:t>
      </w:r>
      <w:r w:rsidR="00857DE2">
        <w:rPr>
          <w:rFonts w:ascii="Times New Roman" w:hAnsi="Times New Roman" w:cs="Times New Roman"/>
          <w:b/>
          <w:sz w:val="24"/>
          <w:szCs w:val="24"/>
        </w:rPr>
        <w:t>1</w:t>
      </w:r>
      <w:r w:rsidRPr="00811510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7E1D3C" w:rsidRPr="00811510" w:rsidRDefault="007E1D3C" w:rsidP="002A43A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56154" w:rsidRPr="00902505" w:rsidRDefault="00FD2FBA" w:rsidP="0090250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1510">
        <w:rPr>
          <w:rFonts w:ascii="Times New Roman" w:eastAsia="Calibri" w:hAnsi="Times New Roman" w:cs="Times New Roman"/>
          <w:sz w:val="24"/>
          <w:szCs w:val="24"/>
        </w:rPr>
        <w:t>За 20</w:t>
      </w:r>
      <w:r w:rsidR="008B712A" w:rsidRPr="00811510">
        <w:rPr>
          <w:rFonts w:ascii="Times New Roman" w:eastAsia="Calibri" w:hAnsi="Times New Roman" w:cs="Times New Roman"/>
          <w:sz w:val="24"/>
          <w:szCs w:val="24"/>
        </w:rPr>
        <w:t>2</w:t>
      </w:r>
      <w:r w:rsidR="00857DE2">
        <w:rPr>
          <w:rFonts w:ascii="Times New Roman" w:eastAsia="Calibri" w:hAnsi="Times New Roman" w:cs="Times New Roman"/>
          <w:sz w:val="24"/>
          <w:szCs w:val="24"/>
        </w:rPr>
        <w:t>1</w:t>
      </w:r>
      <w:r w:rsidRPr="00811510">
        <w:rPr>
          <w:rFonts w:ascii="Times New Roman" w:eastAsia="Calibri" w:hAnsi="Times New Roman" w:cs="Times New Roman"/>
          <w:sz w:val="24"/>
          <w:szCs w:val="24"/>
        </w:rPr>
        <w:t xml:space="preserve"> год, как и </w:t>
      </w:r>
      <w:r w:rsidR="008B712A" w:rsidRPr="0081151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11510">
        <w:rPr>
          <w:rFonts w:ascii="Times New Roman" w:eastAsia="Calibri" w:hAnsi="Times New Roman" w:cs="Times New Roman"/>
          <w:sz w:val="24"/>
          <w:szCs w:val="24"/>
        </w:rPr>
        <w:t>20</w:t>
      </w:r>
      <w:r w:rsidR="00857DE2">
        <w:rPr>
          <w:rFonts w:ascii="Times New Roman" w:eastAsia="Calibri" w:hAnsi="Times New Roman" w:cs="Times New Roman"/>
          <w:sz w:val="24"/>
          <w:szCs w:val="24"/>
        </w:rPr>
        <w:t>20</w:t>
      </w:r>
      <w:r w:rsidR="006A648D" w:rsidRPr="00811510">
        <w:rPr>
          <w:rFonts w:ascii="Times New Roman" w:eastAsia="Calibri" w:hAnsi="Times New Roman" w:cs="Times New Roman"/>
          <w:sz w:val="24"/>
          <w:szCs w:val="24"/>
        </w:rPr>
        <w:t xml:space="preserve"> году, основываясь на результаты предоставленных государственных услуг, всем семьям и несовершеннолетним, нуждающимся в получении в получении социальных услуг, были предоставлены услуги, в соответствующие сроки; в объемах, определённых нормативными правовыми </w:t>
      </w:r>
      <w:r w:rsidR="00E80664" w:rsidRPr="00811510">
        <w:rPr>
          <w:rFonts w:ascii="Times New Roman" w:eastAsia="Calibri" w:hAnsi="Times New Roman" w:cs="Times New Roman"/>
          <w:sz w:val="24"/>
          <w:szCs w:val="24"/>
        </w:rPr>
        <w:t>Кемеровской области</w:t>
      </w:r>
      <w:r w:rsidR="006A648D" w:rsidRPr="00811510">
        <w:rPr>
          <w:rFonts w:ascii="Times New Roman" w:eastAsia="Calibri" w:hAnsi="Times New Roman" w:cs="Times New Roman"/>
          <w:sz w:val="24"/>
          <w:szCs w:val="24"/>
        </w:rPr>
        <w:t>. Поставленные задачи</w:t>
      </w:r>
      <w:r w:rsidR="006A648D" w:rsidRPr="00811510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6A648D" w:rsidRPr="00811510">
        <w:rPr>
          <w:rFonts w:ascii="Times New Roman" w:eastAsia="Calibri" w:hAnsi="Times New Roman" w:cs="Times New Roman"/>
          <w:sz w:val="24"/>
          <w:szCs w:val="24"/>
        </w:rPr>
        <w:t xml:space="preserve"> направленные на содействие в решении вопросов </w:t>
      </w:r>
      <w:proofErr w:type="spellStart"/>
      <w:r w:rsidR="006A648D" w:rsidRPr="00811510">
        <w:rPr>
          <w:rFonts w:ascii="Times New Roman" w:eastAsia="Calibri" w:hAnsi="Times New Roman" w:cs="Times New Roman"/>
          <w:sz w:val="24"/>
          <w:szCs w:val="24"/>
        </w:rPr>
        <w:t>самообеспечения</w:t>
      </w:r>
      <w:proofErr w:type="spellEnd"/>
      <w:r w:rsidR="006A648D" w:rsidRPr="00811510">
        <w:rPr>
          <w:rFonts w:ascii="Times New Roman" w:eastAsia="Calibri" w:hAnsi="Times New Roman" w:cs="Times New Roman"/>
          <w:sz w:val="24"/>
          <w:szCs w:val="24"/>
        </w:rPr>
        <w:t>, на улучшение физического, морально-психологического состояния, решение социально-бытовых, социально-правовых и других проблем, разрешались.</w:t>
      </w:r>
    </w:p>
    <w:p w:rsidR="006A18F1" w:rsidRDefault="007936DA" w:rsidP="0090250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DE2">
        <w:rPr>
          <w:rFonts w:ascii="Times New Roman" w:eastAsia="Calibri" w:hAnsi="Times New Roman" w:cs="Times New Roman"/>
          <w:sz w:val="24"/>
          <w:szCs w:val="24"/>
        </w:rPr>
        <w:lastRenderedPageBreak/>
        <w:t>В 20</w:t>
      </w:r>
      <w:r w:rsidR="00811510" w:rsidRPr="00857DE2">
        <w:rPr>
          <w:rFonts w:ascii="Times New Roman" w:eastAsia="Calibri" w:hAnsi="Times New Roman" w:cs="Times New Roman"/>
          <w:sz w:val="24"/>
          <w:szCs w:val="24"/>
        </w:rPr>
        <w:t>2</w:t>
      </w:r>
      <w:r w:rsidR="00857DE2" w:rsidRPr="00857DE2">
        <w:rPr>
          <w:rFonts w:ascii="Times New Roman" w:eastAsia="Calibri" w:hAnsi="Times New Roman" w:cs="Times New Roman"/>
          <w:sz w:val="24"/>
          <w:szCs w:val="24"/>
        </w:rPr>
        <w:t>1</w:t>
      </w:r>
      <w:r w:rsidRPr="00857DE2">
        <w:rPr>
          <w:rFonts w:ascii="Times New Roman" w:eastAsia="Calibri" w:hAnsi="Times New Roman" w:cs="Times New Roman"/>
          <w:sz w:val="24"/>
          <w:szCs w:val="24"/>
        </w:rPr>
        <w:t xml:space="preserve"> году в Учреждении количество специалистов в возрасте до 4</w:t>
      </w:r>
      <w:r w:rsidR="00CD1F63" w:rsidRPr="00857DE2">
        <w:rPr>
          <w:rFonts w:ascii="Times New Roman" w:eastAsia="Calibri" w:hAnsi="Times New Roman" w:cs="Times New Roman"/>
          <w:sz w:val="24"/>
          <w:szCs w:val="24"/>
        </w:rPr>
        <w:t>9</w:t>
      </w:r>
      <w:r w:rsidRPr="00857DE2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="00456154" w:rsidRPr="00857DE2">
        <w:rPr>
          <w:rFonts w:ascii="Times New Roman" w:eastAsia="Calibri" w:hAnsi="Times New Roman" w:cs="Times New Roman"/>
          <w:sz w:val="24"/>
          <w:szCs w:val="24"/>
        </w:rPr>
        <w:t xml:space="preserve"> остается на прежнем высоком уровне</w:t>
      </w:r>
      <w:r w:rsidRPr="00857DE2">
        <w:rPr>
          <w:rFonts w:ascii="Times New Roman" w:eastAsia="Calibri" w:hAnsi="Times New Roman" w:cs="Times New Roman"/>
          <w:sz w:val="24"/>
          <w:szCs w:val="24"/>
        </w:rPr>
        <w:t xml:space="preserve">, что является оптимальным для обновления кадрового состава. </w:t>
      </w:r>
    </w:p>
    <w:p w:rsidR="00E42E35" w:rsidRDefault="00C27893" w:rsidP="0090250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DE2">
        <w:rPr>
          <w:rFonts w:ascii="Times New Roman" w:eastAsia="Calibri" w:hAnsi="Times New Roman" w:cs="Times New Roman"/>
          <w:sz w:val="24"/>
          <w:szCs w:val="24"/>
        </w:rPr>
        <w:t xml:space="preserve">На протяжении многих лет в Учреждении сохраняется высокий образовательный уровень. </w:t>
      </w:r>
    </w:p>
    <w:p w:rsidR="006A18F1" w:rsidRPr="00857DE2" w:rsidRDefault="006A18F1" w:rsidP="00902505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7DE2" w:rsidRPr="00857DE2" w:rsidRDefault="00857DE2" w:rsidP="00902505">
      <w:pPr>
        <w:spacing w:after="0" w:line="240" w:lineRule="auto"/>
        <w:ind w:right="-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57DE2">
        <w:rPr>
          <w:rFonts w:ascii="Times New Roman" w:hAnsi="Times New Roman" w:cs="Times New Roman"/>
          <w:sz w:val="24"/>
          <w:szCs w:val="24"/>
        </w:rPr>
        <w:t>В 2021 году Учреждение  профинансировано, согласно утвержденной бюджетной смете,  в сумме 30 613,72 тыс</w:t>
      </w:r>
      <w:proofErr w:type="gramStart"/>
      <w:r w:rsidRPr="00857D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57DE2">
        <w:rPr>
          <w:rFonts w:ascii="Times New Roman" w:hAnsi="Times New Roman" w:cs="Times New Roman"/>
          <w:sz w:val="24"/>
          <w:szCs w:val="24"/>
        </w:rPr>
        <w:t>уб., что на 71,7 тыс.руб. меньше, чем за соответствующий период прошлого года (в 2020 году финансирование Учреждения согласно бюджетной смете составило  30 685,4 тыс.руб.).</w:t>
      </w:r>
    </w:p>
    <w:p w:rsidR="00726C30" w:rsidRPr="006A18F1" w:rsidRDefault="00857DE2" w:rsidP="0081151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F1">
        <w:rPr>
          <w:rFonts w:ascii="Times New Roman" w:hAnsi="Times New Roman" w:cs="Times New Roman"/>
          <w:b/>
          <w:sz w:val="24"/>
          <w:szCs w:val="24"/>
        </w:rPr>
        <w:t>Безвозмездная помощь для учреждения составила 374,5 тысяч рублей</w:t>
      </w:r>
      <w:r w:rsidR="006A18F1">
        <w:rPr>
          <w:rFonts w:ascii="Times New Roman" w:hAnsi="Times New Roman" w:cs="Times New Roman"/>
          <w:b/>
          <w:sz w:val="24"/>
          <w:szCs w:val="24"/>
        </w:rPr>
        <w:t>.</w:t>
      </w:r>
    </w:p>
    <w:p w:rsidR="00E42E35" w:rsidRPr="004A3642" w:rsidRDefault="00726C30" w:rsidP="008115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7DE2">
        <w:rPr>
          <w:rFonts w:ascii="Times New Roman" w:hAnsi="Times New Roman" w:cs="Times New Roman"/>
          <w:sz w:val="24"/>
          <w:szCs w:val="24"/>
        </w:rPr>
        <w:t xml:space="preserve">В течение отчетного года Учреждением регулярно проводились внутренние проверки. </w:t>
      </w:r>
      <w:r w:rsidRPr="004A3642">
        <w:rPr>
          <w:rFonts w:ascii="Times New Roman" w:hAnsi="Times New Roman" w:cs="Times New Roman"/>
          <w:sz w:val="24"/>
          <w:szCs w:val="24"/>
        </w:rPr>
        <w:t xml:space="preserve">Всего проведено </w:t>
      </w:r>
      <w:r w:rsidR="003C39D6" w:rsidRPr="0031201A">
        <w:rPr>
          <w:rFonts w:ascii="Times New Roman" w:hAnsi="Times New Roman" w:cs="Times New Roman"/>
          <w:sz w:val="24"/>
          <w:szCs w:val="24"/>
        </w:rPr>
        <w:t>2</w:t>
      </w:r>
      <w:r w:rsidR="00857DE2" w:rsidRPr="0031201A">
        <w:rPr>
          <w:rFonts w:ascii="Times New Roman" w:hAnsi="Times New Roman" w:cs="Times New Roman"/>
          <w:sz w:val="24"/>
          <w:szCs w:val="24"/>
        </w:rPr>
        <w:t>57</w:t>
      </w:r>
      <w:r w:rsidRPr="004A3642">
        <w:rPr>
          <w:rFonts w:ascii="Times New Roman" w:hAnsi="Times New Roman" w:cs="Times New Roman"/>
          <w:sz w:val="24"/>
          <w:szCs w:val="24"/>
        </w:rPr>
        <w:t xml:space="preserve"> проверок. Замечания и </w:t>
      </w:r>
      <w:proofErr w:type="gramStart"/>
      <w:r w:rsidRPr="004A3642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4A3642">
        <w:rPr>
          <w:rFonts w:ascii="Times New Roman" w:hAnsi="Times New Roman" w:cs="Times New Roman"/>
          <w:sz w:val="24"/>
          <w:szCs w:val="24"/>
        </w:rPr>
        <w:t xml:space="preserve"> выявленные в ходе проверок, своевременно устранялись. </w:t>
      </w:r>
    </w:p>
    <w:p w:rsidR="004A3642" w:rsidRPr="004A3642" w:rsidRDefault="004A3642" w:rsidP="004A364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Все сотрудники прошли ежегодный медицинский осмотр. Производственных травм в 2021 году не зафиксировано.</w:t>
      </w:r>
    </w:p>
    <w:p w:rsidR="004A3642" w:rsidRPr="004A3642" w:rsidRDefault="004A3642" w:rsidP="00312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F1">
        <w:rPr>
          <w:rFonts w:ascii="Times New Roman" w:hAnsi="Times New Roman" w:cs="Times New Roman"/>
          <w:b/>
          <w:sz w:val="24"/>
          <w:szCs w:val="24"/>
        </w:rPr>
        <w:t>В 2021 году проведен ряд мероприятий по обеспечению противопожарной безопасности</w:t>
      </w:r>
      <w:r w:rsidRPr="004A3642">
        <w:rPr>
          <w:rFonts w:ascii="Times New Roman" w:hAnsi="Times New Roman" w:cs="Times New Roman"/>
          <w:sz w:val="24"/>
          <w:szCs w:val="24"/>
        </w:rPr>
        <w:t>:</w:t>
      </w:r>
    </w:p>
    <w:p w:rsidR="004A3642" w:rsidRPr="004A3642" w:rsidRDefault="004A3642" w:rsidP="0031201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Перезарядка и техническое обслуживание 22-х огнетушителей (ООО «Пожарный мир»).</w:t>
      </w:r>
    </w:p>
    <w:p w:rsidR="004A3642" w:rsidRPr="004A3642" w:rsidRDefault="004A3642" w:rsidP="0031201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Приобретение новых огнетушителей ОП-4 в количестве 2 шт.</w:t>
      </w:r>
    </w:p>
    <w:p w:rsidR="004A3642" w:rsidRPr="004A3642" w:rsidRDefault="004A3642" w:rsidP="0031201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 xml:space="preserve">Поверка огнезащитной обработки деревянных конструкций чердачных помещений основного здания. </w:t>
      </w:r>
    </w:p>
    <w:p w:rsidR="004A3642" w:rsidRPr="004A3642" w:rsidRDefault="004A3642" w:rsidP="0090250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Проведено испытание и замер сопротивления электрической проводки и оборудования.</w:t>
      </w:r>
    </w:p>
    <w:p w:rsidR="004A3642" w:rsidRPr="004A3642" w:rsidRDefault="004A3642" w:rsidP="0090250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3642">
        <w:rPr>
          <w:rFonts w:ascii="Times New Roman" w:hAnsi="Times New Roman" w:cs="Times New Roman"/>
          <w:sz w:val="24"/>
          <w:szCs w:val="24"/>
        </w:rPr>
        <w:t>Частичная замена электрической проводки, розеток, выключателей, др</w:t>
      </w:r>
      <w:proofErr w:type="gramStart"/>
      <w:r w:rsidRPr="004A3642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4A3642">
        <w:rPr>
          <w:rFonts w:ascii="Times New Roman" w:hAnsi="Times New Roman" w:cs="Times New Roman"/>
          <w:sz w:val="24"/>
          <w:szCs w:val="24"/>
        </w:rPr>
        <w:t>лектрических материалов.</w:t>
      </w:r>
    </w:p>
    <w:p w:rsidR="00456154" w:rsidRPr="00811510" w:rsidRDefault="00456154" w:rsidP="0081151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6C30" w:rsidRPr="00811510" w:rsidRDefault="003E0B52" w:rsidP="008115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1510">
        <w:rPr>
          <w:rFonts w:ascii="Times New Roman" w:hAnsi="Times New Roman" w:cs="Times New Roman"/>
          <w:sz w:val="24"/>
          <w:szCs w:val="24"/>
        </w:rPr>
        <w:t>Территория Учреждения содержится в чистоте. Своевременно убирается. В весенний период на территории отремонтированы и покрашены малые</w:t>
      </w:r>
      <w:r w:rsidR="00CD1F63" w:rsidRPr="00811510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811510" w:rsidRPr="00811510">
        <w:rPr>
          <w:rFonts w:ascii="Times New Roman" w:hAnsi="Times New Roman" w:cs="Times New Roman"/>
          <w:sz w:val="24"/>
          <w:szCs w:val="24"/>
        </w:rPr>
        <w:t>,</w:t>
      </w:r>
      <w:r w:rsidR="00CD1F63" w:rsidRPr="00811510">
        <w:rPr>
          <w:rFonts w:ascii="Times New Roman" w:hAnsi="Times New Roman" w:cs="Times New Roman"/>
          <w:sz w:val="24"/>
          <w:szCs w:val="24"/>
        </w:rPr>
        <w:t xml:space="preserve"> высажены цветы</w:t>
      </w:r>
      <w:r w:rsidRPr="00811510">
        <w:rPr>
          <w:rFonts w:ascii="Times New Roman" w:hAnsi="Times New Roman" w:cs="Times New Roman"/>
          <w:sz w:val="24"/>
          <w:szCs w:val="24"/>
        </w:rPr>
        <w:t>.</w:t>
      </w:r>
    </w:p>
    <w:p w:rsidR="00E42E35" w:rsidRPr="00811510" w:rsidRDefault="00E42E35" w:rsidP="0081151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3642" w:rsidRPr="00811510" w:rsidRDefault="004A3642" w:rsidP="004A36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642">
        <w:rPr>
          <w:rFonts w:ascii="Times New Roman" w:eastAsia="Calibri" w:hAnsi="Times New Roman" w:cs="Times New Roman"/>
          <w:b/>
          <w:sz w:val="24"/>
          <w:szCs w:val="24"/>
        </w:rPr>
        <w:t>Считаю работу в 2021 году удовлетворительной</w:t>
      </w:r>
      <w:r w:rsidRPr="008115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26BA2" w:rsidRPr="0031201A" w:rsidRDefault="006E7FB4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01A">
        <w:rPr>
          <w:rFonts w:ascii="Times New Roman" w:hAnsi="Times New Roman" w:cs="Times New Roman"/>
          <w:b/>
          <w:i/>
          <w:sz w:val="24"/>
          <w:szCs w:val="24"/>
        </w:rPr>
        <w:t>Приоритетные направления на 202</w:t>
      </w:r>
      <w:r w:rsidR="004A3642" w:rsidRPr="0031201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26BA2" w:rsidRPr="0031201A">
        <w:rPr>
          <w:rFonts w:ascii="Times New Roman" w:hAnsi="Times New Roman" w:cs="Times New Roman"/>
          <w:b/>
          <w:i/>
          <w:sz w:val="24"/>
          <w:szCs w:val="24"/>
        </w:rPr>
        <w:t xml:space="preserve"> определены как: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 xml:space="preserve">1) Обеспечение безопасных условий деятельности Учреждения с соблюдением высокого уровня противопожарной безопасности и антитеррористических мероприятий. </w:t>
      </w:r>
    </w:p>
    <w:p w:rsidR="00926BA2" w:rsidRPr="00194B1B" w:rsidRDefault="00926BA2" w:rsidP="002A43AB">
      <w:pPr>
        <w:spacing w:after="0" w:line="240" w:lineRule="auto"/>
        <w:ind w:right="-51" w:firstLine="426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>2) Проведение ремонт</w:t>
      </w:r>
      <w:r w:rsidR="00115F1D" w:rsidRPr="00194B1B">
        <w:rPr>
          <w:rFonts w:ascii="Times New Roman" w:hAnsi="Times New Roman" w:cs="Times New Roman"/>
          <w:sz w:val="24"/>
          <w:szCs w:val="24"/>
        </w:rPr>
        <w:t>а</w:t>
      </w:r>
      <w:r w:rsidRPr="00194B1B">
        <w:rPr>
          <w:rFonts w:ascii="Times New Roman" w:hAnsi="Times New Roman" w:cs="Times New Roman"/>
          <w:sz w:val="24"/>
          <w:szCs w:val="24"/>
        </w:rPr>
        <w:t xml:space="preserve"> зданий и помещений, приобретение оборудования - с целью     улучшения условий работы и безопасности труда и повышения качества оказания социальных услуг и социальной помощи населению. </w:t>
      </w:r>
    </w:p>
    <w:p w:rsidR="00926BA2" w:rsidRPr="00194B1B" w:rsidRDefault="00926BA2" w:rsidP="002A43AB">
      <w:pPr>
        <w:pStyle w:val="a6"/>
        <w:widowControl/>
        <w:autoSpaceDE/>
        <w:autoSpaceDN/>
        <w:adjustRightInd/>
        <w:ind w:left="0" w:firstLine="426"/>
        <w:contextualSpacing/>
        <w:jc w:val="both"/>
        <w:rPr>
          <w:sz w:val="24"/>
          <w:szCs w:val="24"/>
        </w:rPr>
      </w:pPr>
      <w:r w:rsidRPr="00194B1B">
        <w:rPr>
          <w:sz w:val="24"/>
          <w:szCs w:val="24"/>
        </w:rPr>
        <w:t>3) Повышение энергетической эффективности и энергосбережения: внедрение комплекса мероприятий, направленных на общее снижение энергопотребления, а также воспитание энергосберегающего поведения у сотрудников учреждения.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>4) Организация работы по дальнейшему повышению профессионального уровня специалистов  Учреждения, в том числе, через проведение семинаров, конференций, круглых столов.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>5) Активизация оказания социальных услуг и социальной помощи семьям, состоящих на учете по категории СОП.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>6) Работа по привлечению внебюджетных сре</w:t>
      </w:r>
      <w:proofErr w:type="gramStart"/>
      <w:r w:rsidRPr="00194B1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94B1B">
        <w:rPr>
          <w:rFonts w:ascii="Times New Roman" w:hAnsi="Times New Roman" w:cs="Times New Roman"/>
          <w:sz w:val="24"/>
          <w:szCs w:val="24"/>
        </w:rPr>
        <w:t xml:space="preserve">я оказания социальной помощи и поддержки </w:t>
      </w:r>
      <w:r w:rsidR="00115F1D" w:rsidRPr="00194B1B">
        <w:rPr>
          <w:rFonts w:ascii="Times New Roman" w:hAnsi="Times New Roman" w:cs="Times New Roman"/>
          <w:sz w:val="24"/>
          <w:szCs w:val="24"/>
        </w:rPr>
        <w:t>семей с детьми.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>7) Социальное и психологическое оздоровление семей с детьми, сохранение нравственного и физического здоровья, решение проблем  несовершеннолетних из семей, находящихся в социально опасном положении или нуждающихся в социальном обслуживании.</w:t>
      </w:r>
    </w:p>
    <w:p w:rsidR="00926BA2" w:rsidRPr="00194B1B" w:rsidRDefault="00926BA2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 xml:space="preserve">8) </w:t>
      </w:r>
      <w:r w:rsidR="009110F4" w:rsidRPr="00194B1B">
        <w:rPr>
          <w:rFonts w:ascii="Times New Roman" w:hAnsi="Times New Roman" w:cs="Times New Roman"/>
          <w:sz w:val="24"/>
          <w:szCs w:val="24"/>
        </w:rPr>
        <w:t>Развитие системы предоставления социальных услуг на платной основе</w:t>
      </w:r>
      <w:r w:rsidRPr="00194B1B">
        <w:rPr>
          <w:rFonts w:ascii="Times New Roman" w:hAnsi="Times New Roman" w:cs="Times New Roman"/>
          <w:sz w:val="24"/>
          <w:szCs w:val="24"/>
        </w:rPr>
        <w:t>.</w:t>
      </w:r>
    </w:p>
    <w:p w:rsidR="00194B1B" w:rsidRPr="00194B1B" w:rsidRDefault="009110F4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t xml:space="preserve">9) </w:t>
      </w:r>
      <w:r w:rsidR="00902505">
        <w:rPr>
          <w:rFonts w:ascii="Times New Roman" w:hAnsi="Times New Roman" w:cs="Times New Roman"/>
          <w:sz w:val="24"/>
          <w:szCs w:val="24"/>
        </w:rPr>
        <w:t>Р</w:t>
      </w:r>
      <w:r w:rsidR="00631B15" w:rsidRPr="00194B1B">
        <w:rPr>
          <w:rFonts w:ascii="Times New Roman" w:hAnsi="Times New Roman" w:cs="Times New Roman"/>
          <w:sz w:val="24"/>
          <w:szCs w:val="24"/>
        </w:rPr>
        <w:t>азработка и внедрение новых программ по социализации несовершеннолетних</w:t>
      </w:r>
      <w:r w:rsidR="0031201A">
        <w:rPr>
          <w:rFonts w:ascii="Times New Roman" w:hAnsi="Times New Roman" w:cs="Times New Roman"/>
          <w:sz w:val="24"/>
          <w:szCs w:val="24"/>
        </w:rPr>
        <w:t>.</w:t>
      </w:r>
    </w:p>
    <w:p w:rsidR="006A18F1" w:rsidRDefault="006A18F1" w:rsidP="002A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648D" w:rsidRPr="00194B1B" w:rsidRDefault="00926BA2" w:rsidP="002A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B1B">
        <w:rPr>
          <w:rFonts w:ascii="Times New Roman" w:hAnsi="Times New Roman" w:cs="Times New Roman"/>
          <w:sz w:val="24"/>
          <w:szCs w:val="24"/>
        </w:rPr>
        <w:lastRenderedPageBreak/>
        <w:t>На предстоящий 20</w:t>
      </w:r>
      <w:r w:rsidR="00712BBD" w:rsidRPr="00194B1B">
        <w:rPr>
          <w:rFonts w:ascii="Times New Roman" w:hAnsi="Times New Roman" w:cs="Times New Roman"/>
          <w:sz w:val="24"/>
          <w:szCs w:val="24"/>
        </w:rPr>
        <w:t>2</w:t>
      </w:r>
      <w:r w:rsidR="004A3642">
        <w:rPr>
          <w:rFonts w:ascii="Times New Roman" w:hAnsi="Times New Roman" w:cs="Times New Roman"/>
          <w:sz w:val="24"/>
          <w:szCs w:val="24"/>
        </w:rPr>
        <w:t>2</w:t>
      </w:r>
      <w:r w:rsidRPr="00194B1B">
        <w:rPr>
          <w:rFonts w:ascii="Times New Roman" w:hAnsi="Times New Roman" w:cs="Times New Roman"/>
          <w:sz w:val="24"/>
          <w:szCs w:val="24"/>
        </w:rPr>
        <w:t xml:space="preserve"> год Учреждение планирует </w:t>
      </w:r>
      <w:r w:rsidR="006A648D" w:rsidRPr="00194B1B">
        <w:rPr>
          <w:rFonts w:ascii="Times New Roman" w:hAnsi="Times New Roman" w:cs="Times New Roman"/>
          <w:sz w:val="24"/>
          <w:szCs w:val="24"/>
        </w:rPr>
        <w:t>расширени</w:t>
      </w:r>
      <w:r w:rsidRPr="00194B1B">
        <w:rPr>
          <w:rFonts w:ascii="Times New Roman" w:hAnsi="Times New Roman" w:cs="Times New Roman"/>
          <w:sz w:val="24"/>
          <w:szCs w:val="24"/>
        </w:rPr>
        <w:t>е</w:t>
      </w:r>
      <w:r w:rsidR="00194B1B" w:rsidRPr="00194B1B">
        <w:rPr>
          <w:rFonts w:ascii="Times New Roman" w:hAnsi="Times New Roman" w:cs="Times New Roman"/>
          <w:sz w:val="24"/>
          <w:szCs w:val="24"/>
        </w:rPr>
        <w:t xml:space="preserve"> видов и повышение</w:t>
      </w:r>
      <w:r w:rsidR="006A648D" w:rsidRPr="00194B1B">
        <w:rPr>
          <w:rFonts w:ascii="Times New Roman" w:hAnsi="Times New Roman" w:cs="Times New Roman"/>
          <w:sz w:val="24"/>
          <w:szCs w:val="24"/>
        </w:rPr>
        <w:t xml:space="preserve"> качества услуг, через: введение новых методик; реализацию социально-значимых программ и проектов; развитие комплексного подхода в решен</w:t>
      </w:r>
      <w:r w:rsidR="009110F4" w:rsidRPr="00194B1B">
        <w:rPr>
          <w:rFonts w:ascii="Times New Roman" w:hAnsi="Times New Roman" w:cs="Times New Roman"/>
          <w:sz w:val="24"/>
          <w:szCs w:val="24"/>
        </w:rPr>
        <w:t>ии социальных проблем населения</w:t>
      </w:r>
      <w:r w:rsidR="006A648D" w:rsidRPr="00194B1B">
        <w:rPr>
          <w:rFonts w:ascii="Times New Roman" w:hAnsi="Times New Roman" w:cs="Times New Roman"/>
          <w:sz w:val="24"/>
          <w:szCs w:val="24"/>
        </w:rPr>
        <w:t>.</w:t>
      </w:r>
    </w:p>
    <w:p w:rsidR="00881238" w:rsidRPr="00194B1B" w:rsidRDefault="00881238" w:rsidP="002A43A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9E8" w:rsidRPr="00194B1B" w:rsidRDefault="00FD39E8" w:rsidP="002A4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0B7E" w:rsidRPr="00194B1B" w:rsidRDefault="00460B7E" w:rsidP="002A43A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BEE" w:rsidRPr="00194B1B" w:rsidRDefault="00107BEE" w:rsidP="002A43A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2A5" w:rsidRPr="00AE3FAF" w:rsidRDefault="00460B7E" w:rsidP="00712BBD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19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             </w:t>
      </w:r>
      <w:r w:rsidR="00926BA2" w:rsidRPr="00631B15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 Демина</w:t>
      </w:r>
    </w:p>
    <w:sectPr w:rsidR="002E12A5" w:rsidRPr="00AE3FAF" w:rsidSect="00267846">
      <w:footerReference w:type="default" r:id="rId8"/>
      <w:pgSz w:w="11906" w:h="16838" w:code="9"/>
      <w:pgMar w:top="851" w:right="70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601" w:rsidRDefault="002A7601" w:rsidP="00AA2BEA">
      <w:pPr>
        <w:spacing w:after="0" w:line="240" w:lineRule="auto"/>
      </w:pPr>
      <w:r>
        <w:separator/>
      </w:r>
    </w:p>
  </w:endnote>
  <w:endnote w:type="continuationSeparator" w:id="1">
    <w:p w:rsidR="002A7601" w:rsidRDefault="002A7601" w:rsidP="00AA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D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513193"/>
      <w:docPartObj>
        <w:docPartGallery w:val="Page Numbers (Bottom of Page)"/>
        <w:docPartUnique/>
      </w:docPartObj>
    </w:sdtPr>
    <w:sdtContent>
      <w:p w:rsidR="002A7601" w:rsidRDefault="002A7601">
        <w:pPr>
          <w:pStyle w:val="ac"/>
          <w:jc w:val="right"/>
        </w:pPr>
        <w:fldSimple w:instr="PAGE   \* MERGEFORMAT">
          <w:r w:rsidR="0031201A">
            <w:rPr>
              <w:noProof/>
            </w:rPr>
            <w:t>41</w:t>
          </w:r>
        </w:fldSimple>
      </w:p>
    </w:sdtContent>
  </w:sdt>
  <w:p w:rsidR="002A7601" w:rsidRDefault="002A760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601" w:rsidRDefault="002A7601" w:rsidP="00AA2BEA">
      <w:pPr>
        <w:spacing w:after="0" w:line="240" w:lineRule="auto"/>
      </w:pPr>
      <w:r>
        <w:separator/>
      </w:r>
    </w:p>
  </w:footnote>
  <w:footnote w:type="continuationSeparator" w:id="1">
    <w:p w:rsidR="002A7601" w:rsidRDefault="002A7601" w:rsidP="00AA2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9C3"/>
    <w:multiLevelType w:val="hybridMultilevel"/>
    <w:tmpl w:val="F94A19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17E3D"/>
    <w:multiLevelType w:val="hybridMultilevel"/>
    <w:tmpl w:val="6C3C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3D2B"/>
    <w:multiLevelType w:val="hybridMultilevel"/>
    <w:tmpl w:val="FDD8C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0468A"/>
    <w:multiLevelType w:val="hybridMultilevel"/>
    <w:tmpl w:val="BEEAC2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E16304"/>
    <w:multiLevelType w:val="hybridMultilevel"/>
    <w:tmpl w:val="C8E23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83C00"/>
    <w:multiLevelType w:val="hybridMultilevel"/>
    <w:tmpl w:val="4204E79E"/>
    <w:lvl w:ilvl="0" w:tplc="44561614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0179EB"/>
    <w:multiLevelType w:val="hybridMultilevel"/>
    <w:tmpl w:val="1B8E8F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EF00FD"/>
    <w:multiLevelType w:val="hybridMultilevel"/>
    <w:tmpl w:val="31642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B0EA4"/>
    <w:multiLevelType w:val="hybridMultilevel"/>
    <w:tmpl w:val="DA9E8540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>
    <w:nsid w:val="289B74B7"/>
    <w:multiLevelType w:val="hybridMultilevel"/>
    <w:tmpl w:val="712076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BE71B5"/>
    <w:multiLevelType w:val="hybridMultilevel"/>
    <w:tmpl w:val="094619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B12178B"/>
    <w:multiLevelType w:val="multilevel"/>
    <w:tmpl w:val="AF9C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8B4E77"/>
    <w:multiLevelType w:val="multilevel"/>
    <w:tmpl w:val="975A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D6ECA"/>
    <w:multiLevelType w:val="hybridMultilevel"/>
    <w:tmpl w:val="250E0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D57A2"/>
    <w:multiLevelType w:val="hybridMultilevel"/>
    <w:tmpl w:val="8222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F787E"/>
    <w:multiLevelType w:val="hybridMultilevel"/>
    <w:tmpl w:val="AF20D420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88B3F64"/>
    <w:multiLevelType w:val="hybridMultilevel"/>
    <w:tmpl w:val="3D344CF8"/>
    <w:lvl w:ilvl="0" w:tplc="0419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4E612B65"/>
    <w:multiLevelType w:val="hybridMultilevel"/>
    <w:tmpl w:val="C0FADB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FFE0D2D"/>
    <w:multiLevelType w:val="hybridMultilevel"/>
    <w:tmpl w:val="4D42689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55AA1D42"/>
    <w:multiLevelType w:val="hybridMultilevel"/>
    <w:tmpl w:val="10143D84"/>
    <w:lvl w:ilvl="0" w:tplc="800CB04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55EE51C1"/>
    <w:multiLevelType w:val="hybridMultilevel"/>
    <w:tmpl w:val="76CE4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C6E39"/>
    <w:multiLevelType w:val="hybridMultilevel"/>
    <w:tmpl w:val="7F0A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4B278A"/>
    <w:multiLevelType w:val="hybridMultilevel"/>
    <w:tmpl w:val="0F1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E455AE"/>
    <w:multiLevelType w:val="hybridMultilevel"/>
    <w:tmpl w:val="8EFE1C7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2940991"/>
    <w:multiLevelType w:val="hybridMultilevel"/>
    <w:tmpl w:val="7F4AB91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442125A"/>
    <w:multiLevelType w:val="hybridMultilevel"/>
    <w:tmpl w:val="75AA73E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C4E3207"/>
    <w:multiLevelType w:val="hybridMultilevel"/>
    <w:tmpl w:val="94680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7">
    <w:nsid w:val="6DAC3BBD"/>
    <w:multiLevelType w:val="hybridMultilevel"/>
    <w:tmpl w:val="B0E0FDB2"/>
    <w:lvl w:ilvl="0" w:tplc="1026ED0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7A0D07F7"/>
    <w:multiLevelType w:val="multilevel"/>
    <w:tmpl w:val="21E6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893297"/>
    <w:multiLevelType w:val="hybridMultilevel"/>
    <w:tmpl w:val="5BE496A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13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5"/>
  </w:num>
  <w:num w:numId="19">
    <w:abstractNumId w:val="15"/>
  </w:num>
  <w:num w:numId="20">
    <w:abstractNumId w:val="23"/>
  </w:num>
  <w:num w:numId="21">
    <w:abstractNumId w:val="4"/>
  </w:num>
  <w:num w:numId="22">
    <w:abstractNumId w:val="8"/>
  </w:num>
  <w:num w:numId="23">
    <w:abstractNumId w:val="2"/>
  </w:num>
  <w:num w:numId="24">
    <w:abstractNumId w:val="14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8"/>
  </w:num>
  <w:num w:numId="30">
    <w:abstractNumId w:val="16"/>
  </w:num>
  <w:num w:numId="31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90B"/>
    <w:rsid w:val="0000035A"/>
    <w:rsid w:val="000043D1"/>
    <w:rsid w:val="0000451E"/>
    <w:rsid w:val="00004AA4"/>
    <w:rsid w:val="000115CE"/>
    <w:rsid w:val="00013898"/>
    <w:rsid w:val="00013DD2"/>
    <w:rsid w:val="0001549E"/>
    <w:rsid w:val="00016794"/>
    <w:rsid w:val="000219B5"/>
    <w:rsid w:val="000229FD"/>
    <w:rsid w:val="00027188"/>
    <w:rsid w:val="00027909"/>
    <w:rsid w:val="00027FA7"/>
    <w:rsid w:val="000334C9"/>
    <w:rsid w:val="00036D6E"/>
    <w:rsid w:val="00036DD3"/>
    <w:rsid w:val="00037FD8"/>
    <w:rsid w:val="00042FC2"/>
    <w:rsid w:val="00043B67"/>
    <w:rsid w:val="0004649A"/>
    <w:rsid w:val="00046D60"/>
    <w:rsid w:val="00047A38"/>
    <w:rsid w:val="00051779"/>
    <w:rsid w:val="00052BE2"/>
    <w:rsid w:val="00052D65"/>
    <w:rsid w:val="00054DFB"/>
    <w:rsid w:val="00057E84"/>
    <w:rsid w:val="000607D2"/>
    <w:rsid w:val="00061B31"/>
    <w:rsid w:val="00064977"/>
    <w:rsid w:val="0007532E"/>
    <w:rsid w:val="00075E3C"/>
    <w:rsid w:val="0007750D"/>
    <w:rsid w:val="000804C7"/>
    <w:rsid w:val="00081938"/>
    <w:rsid w:val="00081FB5"/>
    <w:rsid w:val="0008218B"/>
    <w:rsid w:val="00082F1C"/>
    <w:rsid w:val="000861E1"/>
    <w:rsid w:val="00091109"/>
    <w:rsid w:val="00091961"/>
    <w:rsid w:val="000A1DB9"/>
    <w:rsid w:val="000A5F3B"/>
    <w:rsid w:val="000A7995"/>
    <w:rsid w:val="000B1C02"/>
    <w:rsid w:val="000B352E"/>
    <w:rsid w:val="000B3A9E"/>
    <w:rsid w:val="000B568B"/>
    <w:rsid w:val="000B64EE"/>
    <w:rsid w:val="000B67A5"/>
    <w:rsid w:val="000B6C4E"/>
    <w:rsid w:val="000B7A15"/>
    <w:rsid w:val="000C1B5E"/>
    <w:rsid w:val="000C6B3F"/>
    <w:rsid w:val="000D07FF"/>
    <w:rsid w:val="000D6212"/>
    <w:rsid w:val="000D766B"/>
    <w:rsid w:val="000E1FC0"/>
    <w:rsid w:val="000E20DB"/>
    <w:rsid w:val="000F110A"/>
    <w:rsid w:val="000F5CA7"/>
    <w:rsid w:val="001006F4"/>
    <w:rsid w:val="00105535"/>
    <w:rsid w:val="001075CF"/>
    <w:rsid w:val="00107BEE"/>
    <w:rsid w:val="00115C5A"/>
    <w:rsid w:val="00115F1D"/>
    <w:rsid w:val="00120C33"/>
    <w:rsid w:val="00121914"/>
    <w:rsid w:val="00122917"/>
    <w:rsid w:val="00124730"/>
    <w:rsid w:val="00127DFA"/>
    <w:rsid w:val="00134259"/>
    <w:rsid w:val="00137BF5"/>
    <w:rsid w:val="00140903"/>
    <w:rsid w:val="001421FB"/>
    <w:rsid w:val="00142945"/>
    <w:rsid w:val="00145D20"/>
    <w:rsid w:val="00150124"/>
    <w:rsid w:val="00150D67"/>
    <w:rsid w:val="00153B8F"/>
    <w:rsid w:val="00155868"/>
    <w:rsid w:val="00155EC6"/>
    <w:rsid w:val="001607A1"/>
    <w:rsid w:val="00162405"/>
    <w:rsid w:val="00172501"/>
    <w:rsid w:val="00172AC9"/>
    <w:rsid w:val="0017664C"/>
    <w:rsid w:val="001824B9"/>
    <w:rsid w:val="00183F13"/>
    <w:rsid w:val="00187A26"/>
    <w:rsid w:val="00190FC1"/>
    <w:rsid w:val="00194B1B"/>
    <w:rsid w:val="00194FA0"/>
    <w:rsid w:val="001A0808"/>
    <w:rsid w:val="001A1BF4"/>
    <w:rsid w:val="001A3701"/>
    <w:rsid w:val="001A560E"/>
    <w:rsid w:val="001B457E"/>
    <w:rsid w:val="001B7A7A"/>
    <w:rsid w:val="001C2891"/>
    <w:rsid w:val="001C497C"/>
    <w:rsid w:val="001D0B32"/>
    <w:rsid w:val="001D1BE4"/>
    <w:rsid w:val="001D3B1A"/>
    <w:rsid w:val="001D6B7C"/>
    <w:rsid w:val="001E4164"/>
    <w:rsid w:val="001E6E36"/>
    <w:rsid w:val="001E6EBB"/>
    <w:rsid w:val="001F161C"/>
    <w:rsid w:val="001F4477"/>
    <w:rsid w:val="001F4B7A"/>
    <w:rsid w:val="00206868"/>
    <w:rsid w:val="00206943"/>
    <w:rsid w:val="00207FF3"/>
    <w:rsid w:val="00210CBD"/>
    <w:rsid w:val="00210F97"/>
    <w:rsid w:val="00211F2A"/>
    <w:rsid w:val="00212556"/>
    <w:rsid w:val="002139FD"/>
    <w:rsid w:val="00213B6D"/>
    <w:rsid w:val="002154C1"/>
    <w:rsid w:val="00216141"/>
    <w:rsid w:val="002170E4"/>
    <w:rsid w:val="00217F5D"/>
    <w:rsid w:val="00223376"/>
    <w:rsid w:val="0022545E"/>
    <w:rsid w:val="002269FB"/>
    <w:rsid w:val="0022779C"/>
    <w:rsid w:val="0023716C"/>
    <w:rsid w:val="00237961"/>
    <w:rsid w:val="00241B8C"/>
    <w:rsid w:val="00250C8D"/>
    <w:rsid w:val="002543CC"/>
    <w:rsid w:val="00255AE6"/>
    <w:rsid w:val="00256FAA"/>
    <w:rsid w:val="00260CA8"/>
    <w:rsid w:val="00261A10"/>
    <w:rsid w:val="002635F3"/>
    <w:rsid w:val="002662FE"/>
    <w:rsid w:val="002675F8"/>
    <w:rsid w:val="00267846"/>
    <w:rsid w:val="00267CF8"/>
    <w:rsid w:val="00270266"/>
    <w:rsid w:val="00271565"/>
    <w:rsid w:val="0027255B"/>
    <w:rsid w:val="00273903"/>
    <w:rsid w:val="00275134"/>
    <w:rsid w:val="00276FA1"/>
    <w:rsid w:val="00280B95"/>
    <w:rsid w:val="00285589"/>
    <w:rsid w:val="00286952"/>
    <w:rsid w:val="00286E2C"/>
    <w:rsid w:val="00290634"/>
    <w:rsid w:val="00291AB4"/>
    <w:rsid w:val="00293EA4"/>
    <w:rsid w:val="00296A2A"/>
    <w:rsid w:val="0029780D"/>
    <w:rsid w:val="002A1A69"/>
    <w:rsid w:val="002A3755"/>
    <w:rsid w:val="002A43AB"/>
    <w:rsid w:val="002A50C4"/>
    <w:rsid w:val="002A647C"/>
    <w:rsid w:val="002A7601"/>
    <w:rsid w:val="002B1674"/>
    <w:rsid w:val="002B1C56"/>
    <w:rsid w:val="002B6234"/>
    <w:rsid w:val="002B6504"/>
    <w:rsid w:val="002C3961"/>
    <w:rsid w:val="002C6282"/>
    <w:rsid w:val="002C6F1D"/>
    <w:rsid w:val="002C7D48"/>
    <w:rsid w:val="002D534A"/>
    <w:rsid w:val="002D7124"/>
    <w:rsid w:val="002E10B2"/>
    <w:rsid w:val="002E12A5"/>
    <w:rsid w:val="002E1F77"/>
    <w:rsid w:val="002E6CD0"/>
    <w:rsid w:val="002F10B7"/>
    <w:rsid w:val="00300465"/>
    <w:rsid w:val="00300D96"/>
    <w:rsid w:val="0030251A"/>
    <w:rsid w:val="00302FC6"/>
    <w:rsid w:val="00304220"/>
    <w:rsid w:val="003054E1"/>
    <w:rsid w:val="0031201A"/>
    <w:rsid w:val="00313C79"/>
    <w:rsid w:val="00313CFE"/>
    <w:rsid w:val="00316ED1"/>
    <w:rsid w:val="00326DF8"/>
    <w:rsid w:val="0033044B"/>
    <w:rsid w:val="003305A2"/>
    <w:rsid w:val="00333025"/>
    <w:rsid w:val="00333284"/>
    <w:rsid w:val="00334A1F"/>
    <w:rsid w:val="003366FC"/>
    <w:rsid w:val="0033675F"/>
    <w:rsid w:val="00336C04"/>
    <w:rsid w:val="00337C03"/>
    <w:rsid w:val="00340252"/>
    <w:rsid w:val="003405D1"/>
    <w:rsid w:val="003411E4"/>
    <w:rsid w:val="0034545C"/>
    <w:rsid w:val="0034728F"/>
    <w:rsid w:val="00351FB2"/>
    <w:rsid w:val="00352A31"/>
    <w:rsid w:val="00354535"/>
    <w:rsid w:val="00355DD0"/>
    <w:rsid w:val="00357814"/>
    <w:rsid w:val="00360FAA"/>
    <w:rsid w:val="003615A1"/>
    <w:rsid w:val="003664E4"/>
    <w:rsid w:val="00367BA5"/>
    <w:rsid w:val="00371834"/>
    <w:rsid w:val="00373BCF"/>
    <w:rsid w:val="00375565"/>
    <w:rsid w:val="00377FC3"/>
    <w:rsid w:val="00380A09"/>
    <w:rsid w:val="00383AB1"/>
    <w:rsid w:val="003842DF"/>
    <w:rsid w:val="003924BE"/>
    <w:rsid w:val="003A143F"/>
    <w:rsid w:val="003A430B"/>
    <w:rsid w:val="003A489A"/>
    <w:rsid w:val="003A5EE3"/>
    <w:rsid w:val="003A5F21"/>
    <w:rsid w:val="003A637E"/>
    <w:rsid w:val="003A7AAE"/>
    <w:rsid w:val="003B444C"/>
    <w:rsid w:val="003C3850"/>
    <w:rsid w:val="003C39D6"/>
    <w:rsid w:val="003C63C2"/>
    <w:rsid w:val="003C6E63"/>
    <w:rsid w:val="003C6EAF"/>
    <w:rsid w:val="003C7A75"/>
    <w:rsid w:val="003D1374"/>
    <w:rsid w:val="003D2576"/>
    <w:rsid w:val="003D2996"/>
    <w:rsid w:val="003D3C04"/>
    <w:rsid w:val="003E0343"/>
    <w:rsid w:val="003E0B52"/>
    <w:rsid w:val="003E2357"/>
    <w:rsid w:val="003E36C1"/>
    <w:rsid w:val="003E4BBD"/>
    <w:rsid w:val="003E515A"/>
    <w:rsid w:val="003E53FC"/>
    <w:rsid w:val="003E6EE5"/>
    <w:rsid w:val="003F051C"/>
    <w:rsid w:val="003F06A2"/>
    <w:rsid w:val="003F5752"/>
    <w:rsid w:val="003F5C1C"/>
    <w:rsid w:val="003F7A66"/>
    <w:rsid w:val="003F7DF2"/>
    <w:rsid w:val="004019FE"/>
    <w:rsid w:val="004021CE"/>
    <w:rsid w:val="004068AC"/>
    <w:rsid w:val="00411ED6"/>
    <w:rsid w:val="00412173"/>
    <w:rsid w:val="004125E0"/>
    <w:rsid w:val="0041516D"/>
    <w:rsid w:val="00417DB6"/>
    <w:rsid w:val="004221F6"/>
    <w:rsid w:val="0042247C"/>
    <w:rsid w:val="00422BFF"/>
    <w:rsid w:val="00423DFC"/>
    <w:rsid w:val="004246FD"/>
    <w:rsid w:val="00427B63"/>
    <w:rsid w:val="00430E37"/>
    <w:rsid w:val="00430F04"/>
    <w:rsid w:val="00435605"/>
    <w:rsid w:val="00437DA8"/>
    <w:rsid w:val="00442A97"/>
    <w:rsid w:val="00445123"/>
    <w:rsid w:val="0044792E"/>
    <w:rsid w:val="00452D58"/>
    <w:rsid w:val="00452FAD"/>
    <w:rsid w:val="004534E2"/>
    <w:rsid w:val="004540A6"/>
    <w:rsid w:val="00454246"/>
    <w:rsid w:val="00454519"/>
    <w:rsid w:val="00456154"/>
    <w:rsid w:val="00456B8B"/>
    <w:rsid w:val="00460B7E"/>
    <w:rsid w:val="00461BF9"/>
    <w:rsid w:val="00461F83"/>
    <w:rsid w:val="00462477"/>
    <w:rsid w:val="00462CB8"/>
    <w:rsid w:val="00463DF7"/>
    <w:rsid w:val="00465BC2"/>
    <w:rsid w:val="0046700C"/>
    <w:rsid w:val="004672FB"/>
    <w:rsid w:val="00467EBA"/>
    <w:rsid w:val="00470A95"/>
    <w:rsid w:val="00471A2D"/>
    <w:rsid w:val="00476576"/>
    <w:rsid w:val="00483EF4"/>
    <w:rsid w:val="004905AA"/>
    <w:rsid w:val="0049064E"/>
    <w:rsid w:val="00495397"/>
    <w:rsid w:val="00497C14"/>
    <w:rsid w:val="004A014E"/>
    <w:rsid w:val="004A073C"/>
    <w:rsid w:val="004A3642"/>
    <w:rsid w:val="004A5113"/>
    <w:rsid w:val="004A6537"/>
    <w:rsid w:val="004B13E7"/>
    <w:rsid w:val="004C08AB"/>
    <w:rsid w:val="004C5B7D"/>
    <w:rsid w:val="004C663B"/>
    <w:rsid w:val="004D751C"/>
    <w:rsid w:val="004E07F3"/>
    <w:rsid w:val="004E2A80"/>
    <w:rsid w:val="004E33A7"/>
    <w:rsid w:val="004E471F"/>
    <w:rsid w:val="004E795C"/>
    <w:rsid w:val="004E7C8B"/>
    <w:rsid w:val="004F4654"/>
    <w:rsid w:val="004F5866"/>
    <w:rsid w:val="004F7BA4"/>
    <w:rsid w:val="00501777"/>
    <w:rsid w:val="00501932"/>
    <w:rsid w:val="00501A21"/>
    <w:rsid w:val="0050544A"/>
    <w:rsid w:val="00505637"/>
    <w:rsid w:val="005060AC"/>
    <w:rsid w:val="0050760F"/>
    <w:rsid w:val="00507917"/>
    <w:rsid w:val="005131CC"/>
    <w:rsid w:val="005154BF"/>
    <w:rsid w:val="00517198"/>
    <w:rsid w:val="00520FD3"/>
    <w:rsid w:val="00521799"/>
    <w:rsid w:val="00522973"/>
    <w:rsid w:val="00527CC5"/>
    <w:rsid w:val="0053065E"/>
    <w:rsid w:val="00530D77"/>
    <w:rsid w:val="00530F64"/>
    <w:rsid w:val="0053488A"/>
    <w:rsid w:val="00535863"/>
    <w:rsid w:val="00535B30"/>
    <w:rsid w:val="00537039"/>
    <w:rsid w:val="00537372"/>
    <w:rsid w:val="005424CA"/>
    <w:rsid w:val="00543167"/>
    <w:rsid w:val="00543708"/>
    <w:rsid w:val="00545022"/>
    <w:rsid w:val="00547562"/>
    <w:rsid w:val="00553543"/>
    <w:rsid w:val="005563F9"/>
    <w:rsid w:val="00556A5E"/>
    <w:rsid w:val="00562D04"/>
    <w:rsid w:val="00564241"/>
    <w:rsid w:val="0056602E"/>
    <w:rsid w:val="00575777"/>
    <w:rsid w:val="0058396E"/>
    <w:rsid w:val="00583CA9"/>
    <w:rsid w:val="00586ACE"/>
    <w:rsid w:val="00587258"/>
    <w:rsid w:val="0058761D"/>
    <w:rsid w:val="005901C7"/>
    <w:rsid w:val="00592230"/>
    <w:rsid w:val="0059387B"/>
    <w:rsid w:val="00597564"/>
    <w:rsid w:val="00597EE7"/>
    <w:rsid w:val="005A1EBA"/>
    <w:rsid w:val="005A3110"/>
    <w:rsid w:val="005A3251"/>
    <w:rsid w:val="005B06FA"/>
    <w:rsid w:val="005B0C61"/>
    <w:rsid w:val="005B48DA"/>
    <w:rsid w:val="005C15B8"/>
    <w:rsid w:val="005C2BC7"/>
    <w:rsid w:val="005C310F"/>
    <w:rsid w:val="005C66B0"/>
    <w:rsid w:val="005C678F"/>
    <w:rsid w:val="005C7171"/>
    <w:rsid w:val="005D154F"/>
    <w:rsid w:val="005E0863"/>
    <w:rsid w:val="005E1856"/>
    <w:rsid w:val="005E4BE0"/>
    <w:rsid w:val="005E6CDE"/>
    <w:rsid w:val="005F15DE"/>
    <w:rsid w:val="005F1E3F"/>
    <w:rsid w:val="005F3BD2"/>
    <w:rsid w:val="006010D4"/>
    <w:rsid w:val="00610174"/>
    <w:rsid w:val="00610CFB"/>
    <w:rsid w:val="00613D6A"/>
    <w:rsid w:val="00614276"/>
    <w:rsid w:val="006155DB"/>
    <w:rsid w:val="0061570B"/>
    <w:rsid w:val="006168A2"/>
    <w:rsid w:val="0062178B"/>
    <w:rsid w:val="00623AF6"/>
    <w:rsid w:val="00624AC8"/>
    <w:rsid w:val="0062601B"/>
    <w:rsid w:val="00631B15"/>
    <w:rsid w:val="00632578"/>
    <w:rsid w:val="0063387A"/>
    <w:rsid w:val="0063587E"/>
    <w:rsid w:val="006416B5"/>
    <w:rsid w:val="00641D21"/>
    <w:rsid w:val="00642243"/>
    <w:rsid w:val="00642BDF"/>
    <w:rsid w:val="00647D84"/>
    <w:rsid w:val="006635AE"/>
    <w:rsid w:val="00663E6F"/>
    <w:rsid w:val="006656A1"/>
    <w:rsid w:val="006660A4"/>
    <w:rsid w:val="006727B4"/>
    <w:rsid w:val="006737C3"/>
    <w:rsid w:val="0067489E"/>
    <w:rsid w:val="00675B38"/>
    <w:rsid w:val="006760CC"/>
    <w:rsid w:val="0067722C"/>
    <w:rsid w:val="00681C01"/>
    <w:rsid w:val="006822EF"/>
    <w:rsid w:val="0069155F"/>
    <w:rsid w:val="00692EC1"/>
    <w:rsid w:val="00696DB4"/>
    <w:rsid w:val="006A0BF0"/>
    <w:rsid w:val="006A18F1"/>
    <w:rsid w:val="006A3B5D"/>
    <w:rsid w:val="006A63A1"/>
    <w:rsid w:val="006A648D"/>
    <w:rsid w:val="006B34D4"/>
    <w:rsid w:val="006B4528"/>
    <w:rsid w:val="006C239F"/>
    <w:rsid w:val="006C2F3C"/>
    <w:rsid w:val="006D1638"/>
    <w:rsid w:val="006D31B2"/>
    <w:rsid w:val="006D4B38"/>
    <w:rsid w:val="006E06EC"/>
    <w:rsid w:val="006E0EE6"/>
    <w:rsid w:val="006E18EA"/>
    <w:rsid w:val="006E6BE0"/>
    <w:rsid w:val="006E7FB4"/>
    <w:rsid w:val="006F0C86"/>
    <w:rsid w:val="006F1D9B"/>
    <w:rsid w:val="006F3789"/>
    <w:rsid w:val="006F4432"/>
    <w:rsid w:val="006F6D92"/>
    <w:rsid w:val="00700C3D"/>
    <w:rsid w:val="0070336B"/>
    <w:rsid w:val="007037FC"/>
    <w:rsid w:val="00704FD8"/>
    <w:rsid w:val="00711847"/>
    <w:rsid w:val="00712BBD"/>
    <w:rsid w:val="00716838"/>
    <w:rsid w:val="007177E2"/>
    <w:rsid w:val="007221FB"/>
    <w:rsid w:val="00726C30"/>
    <w:rsid w:val="007274A4"/>
    <w:rsid w:val="00732ADD"/>
    <w:rsid w:val="00734E5A"/>
    <w:rsid w:val="00737AAE"/>
    <w:rsid w:val="00737BEE"/>
    <w:rsid w:val="00741FCA"/>
    <w:rsid w:val="0074223A"/>
    <w:rsid w:val="0074700C"/>
    <w:rsid w:val="007472F1"/>
    <w:rsid w:val="00752966"/>
    <w:rsid w:val="00752B2F"/>
    <w:rsid w:val="007536C4"/>
    <w:rsid w:val="007622B3"/>
    <w:rsid w:val="00766A33"/>
    <w:rsid w:val="00773606"/>
    <w:rsid w:val="00774F38"/>
    <w:rsid w:val="0078188C"/>
    <w:rsid w:val="00781AF2"/>
    <w:rsid w:val="007826CA"/>
    <w:rsid w:val="007858D5"/>
    <w:rsid w:val="0078627E"/>
    <w:rsid w:val="007901F0"/>
    <w:rsid w:val="00790701"/>
    <w:rsid w:val="00791030"/>
    <w:rsid w:val="0079135A"/>
    <w:rsid w:val="00791C12"/>
    <w:rsid w:val="007936DA"/>
    <w:rsid w:val="007A2183"/>
    <w:rsid w:val="007A23AD"/>
    <w:rsid w:val="007A2FBE"/>
    <w:rsid w:val="007A45C6"/>
    <w:rsid w:val="007A4DB9"/>
    <w:rsid w:val="007A5468"/>
    <w:rsid w:val="007A5612"/>
    <w:rsid w:val="007B0371"/>
    <w:rsid w:val="007B101F"/>
    <w:rsid w:val="007B2177"/>
    <w:rsid w:val="007B3EC2"/>
    <w:rsid w:val="007B45F9"/>
    <w:rsid w:val="007B6295"/>
    <w:rsid w:val="007B65E0"/>
    <w:rsid w:val="007C0E62"/>
    <w:rsid w:val="007C27DD"/>
    <w:rsid w:val="007C3221"/>
    <w:rsid w:val="007C33A9"/>
    <w:rsid w:val="007C4C5C"/>
    <w:rsid w:val="007C6FCD"/>
    <w:rsid w:val="007C723D"/>
    <w:rsid w:val="007C7C87"/>
    <w:rsid w:val="007D0947"/>
    <w:rsid w:val="007E1D3C"/>
    <w:rsid w:val="007E2FE1"/>
    <w:rsid w:val="007E4B5F"/>
    <w:rsid w:val="007F2629"/>
    <w:rsid w:val="007F2E23"/>
    <w:rsid w:val="007F35E2"/>
    <w:rsid w:val="007F67FF"/>
    <w:rsid w:val="0080226E"/>
    <w:rsid w:val="008027AC"/>
    <w:rsid w:val="00805F7E"/>
    <w:rsid w:val="0080668F"/>
    <w:rsid w:val="0080690B"/>
    <w:rsid w:val="00811510"/>
    <w:rsid w:val="008169D3"/>
    <w:rsid w:val="00816AC7"/>
    <w:rsid w:val="0081755B"/>
    <w:rsid w:val="00820F40"/>
    <w:rsid w:val="00826DAF"/>
    <w:rsid w:val="0083096D"/>
    <w:rsid w:val="0083253B"/>
    <w:rsid w:val="008376CD"/>
    <w:rsid w:val="00837ED4"/>
    <w:rsid w:val="00840DA6"/>
    <w:rsid w:val="0084213C"/>
    <w:rsid w:val="008433CA"/>
    <w:rsid w:val="00843864"/>
    <w:rsid w:val="00844003"/>
    <w:rsid w:val="00844229"/>
    <w:rsid w:val="00850621"/>
    <w:rsid w:val="00851174"/>
    <w:rsid w:val="0085450D"/>
    <w:rsid w:val="0085664E"/>
    <w:rsid w:val="00857DE2"/>
    <w:rsid w:val="00860E6A"/>
    <w:rsid w:val="00861FFD"/>
    <w:rsid w:val="00862A5B"/>
    <w:rsid w:val="008642CD"/>
    <w:rsid w:val="00865E7F"/>
    <w:rsid w:val="0086636F"/>
    <w:rsid w:val="0086639D"/>
    <w:rsid w:val="00867000"/>
    <w:rsid w:val="008718CF"/>
    <w:rsid w:val="00872926"/>
    <w:rsid w:val="00873D80"/>
    <w:rsid w:val="00875FFB"/>
    <w:rsid w:val="00881238"/>
    <w:rsid w:val="00882014"/>
    <w:rsid w:val="008870E4"/>
    <w:rsid w:val="00891870"/>
    <w:rsid w:val="008963C0"/>
    <w:rsid w:val="00896A3C"/>
    <w:rsid w:val="008A36A5"/>
    <w:rsid w:val="008A3F99"/>
    <w:rsid w:val="008A56C0"/>
    <w:rsid w:val="008A7F73"/>
    <w:rsid w:val="008B0609"/>
    <w:rsid w:val="008B3F84"/>
    <w:rsid w:val="008B4001"/>
    <w:rsid w:val="008B712A"/>
    <w:rsid w:val="008C272A"/>
    <w:rsid w:val="008C7C25"/>
    <w:rsid w:val="008D27BD"/>
    <w:rsid w:val="008D4351"/>
    <w:rsid w:val="008D443A"/>
    <w:rsid w:val="008D6C97"/>
    <w:rsid w:val="008D79D4"/>
    <w:rsid w:val="008D79F1"/>
    <w:rsid w:val="008E0D87"/>
    <w:rsid w:val="008E1862"/>
    <w:rsid w:val="008E18C7"/>
    <w:rsid w:val="008E271D"/>
    <w:rsid w:val="008E364E"/>
    <w:rsid w:val="008E3A84"/>
    <w:rsid w:val="008E7AE5"/>
    <w:rsid w:val="008F02E0"/>
    <w:rsid w:val="008F111A"/>
    <w:rsid w:val="008F18AC"/>
    <w:rsid w:val="008F1FA8"/>
    <w:rsid w:val="008F26ED"/>
    <w:rsid w:val="008F6B7E"/>
    <w:rsid w:val="008F7D7E"/>
    <w:rsid w:val="00900ACD"/>
    <w:rsid w:val="00902147"/>
    <w:rsid w:val="00902505"/>
    <w:rsid w:val="00903AEF"/>
    <w:rsid w:val="00904537"/>
    <w:rsid w:val="009110F4"/>
    <w:rsid w:val="00913DB3"/>
    <w:rsid w:val="009146B5"/>
    <w:rsid w:val="00915562"/>
    <w:rsid w:val="00915819"/>
    <w:rsid w:val="00923E29"/>
    <w:rsid w:val="009265EA"/>
    <w:rsid w:val="00926BA2"/>
    <w:rsid w:val="00931465"/>
    <w:rsid w:val="009318B2"/>
    <w:rsid w:val="009335D3"/>
    <w:rsid w:val="00933ABD"/>
    <w:rsid w:val="009430EF"/>
    <w:rsid w:val="00946B62"/>
    <w:rsid w:val="00954969"/>
    <w:rsid w:val="00955B3B"/>
    <w:rsid w:val="009565D3"/>
    <w:rsid w:val="00961533"/>
    <w:rsid w:val="00965F64"/>
    <w:rsid w:val="00965F92"/>
    <w:rsid w:val="009716D6"/>
    <w:rsid w:val="00974CAD"/>
    <w:rsid w:val="009767F6"/>
    <w:rsid w:val="00983E6E"/>
    <w:rsid w:val="00984E8B"/>
    <w:rsid w:val="00986300"/>
    <w:rsid w:val="0099126D"/>
    <w:rsid w:val="0099611E"/>
    <w:rsid w:val="00996E41"/>
    <w:rsid w:val="0099739B"/>
    <w:rsid w:val="00997F81"/>
    <w:rsid w:val="009A08DF"/>
    <w:rsid w:val="009A1036"/>
    <w:rsid w:val="009A33A8"/>
    <w:rsid w:val="009A5D21"/>
    <w:rsid w:val="009A70D4"/>
    <w:rsid w:val="009A76E7"/>
    <w:rsid w:val="009B079F"/>
    <w:rsid w:val="009B37A8"/>
    <w:rsid w:val="009B5B71"/>
    <w:rsid w:val="009B7D0F"/>
    <w:rsid w:val="009B7E3C"/>
    <w:rsid w:val="009C1534"/>
    <w:rsid w:val="009C1749"/>
    <w:rsid w:val="009C522B"/>
    <w:rsid w:val="009C76AB"/>
    <w:rsid w:val="009D1CC0"/>
    <w:rsid w:val="009D1CEE"/>
    <w:rsid w:val="009D20B2"/>
    <w:rsid w:val="009D3E3C"/>
    <w:rsid w:val="009D4DF2"/>
    <w:rsid w:val="009D6781"/>
    <w:rsid w:val="009D7B46"/>
    <w:rsid w:val="009E3A2E"/>
    <w:rsid w:val="009E6BD8"/>
    <w:rsid w:val="009F142A"/>
    <w:rsid w:val="009F3BD7"/>
    <w:rsid w:val="009F6322"/>
    <w:rsid w:val="009F675D"/>
    <w:rsid w:val="009F7BCE"/>
    <w:rsid w:val="00A01F8D"/>
    <w:rsid w:val="00A03995"/>
    <w:rsid w:val="00A067B0"/>
    <w:rsid w:val="00A073F2"/>
    <w:rsid w:val="00A14100"/>
    <w:rsid w:val="00A1414A"/>
    <w:rsid w:val="00A14E46"/>
    <w:rsid w:val="00A17038"/>
    <w:rsid w:val="00A21A44"/>
    <w:rsid w:val="00A2448B"/>
    <w:rsid w:val="00A25C52"/>
    <w:rsid w:val="00A30EE5"/>
    <w:rsid w:val="00A3244D"/>
    <w:rsid w:val="00A35FFA"/>
    <w:rsid w:val="00A417B1"/>
    <w:rsid w:val="00A42F67"/>
    <w:rsid w:val="00A44273"/>
    <w:rsid w:val="00A447C0"/>
    <w:rsid w:val="00A5002F"/>
    <w:rsid w:val="00A52666"/>
    <w:rsid w:val="00A52C9C"/>
    <w:rsid w:val="00A6566D"/>
    <w:rsid w:val="00A666A8"/>
    <w:rsid w:val="00A67626"/>
    <w:rsid w:val="00A738C7"/>
    <w:rsid w:val="00A75850"/>
    <w:rsid w:val="00A77F60"/>
    <w:rsid w:val="00A81514"/>
    <w:rsid w:val="00A8218F"/>
    <w:rsid w:val="00A83541"/>
    <w:rsid w:val="00A8638D"/>
    <w:rsid w:val="00A9022F"/>
    <w:rsid w:val="00A9204C"/>
    <w:rsid w:val="00A95300"/>
    <w:rsid w:val="00A958D5"/>
    <w:rsid w:val="00A969F4"/>
    <w:rsid w:val="00A97182"/>
    <w:rsid w:val="00AA2BEA"/>
    <w:rsid w:val="00AA2F45"/>
    <w:rsid w:val="00AA4FB1"/>
    <w:rsid w:val="00AB209A"/>
    <w:rsid w:val="00AB6A70"/>
    <w:rsid w:val="00AC277E"/>
    <w:rsid w:val="00AC43E9"/>
    <w:rsid w:val="00AC4667"/>
    <w:rsid w:val="00AD7F91"/>
    <w:rsid w:val="00AE0E65"/>
    <w:rsid w:val="00AE1B2D"/>
    <w:rsid w:val="00AE30C9"/>
    <w:rsid w:val="00AE32CB"/>
    <w:rsid w:val="00AE3DFF"/>
    <w:rsid w:val="00AE3FAF"/>
    <w:rsid w:val="00AE4E69"/>
    <w:rsid w:val="00AE51E7"/>
    <w:rsid w:val="00AE7812"/>
    <w:rsid w:val="00AF0996"/>
    <w:rsid w:val="00AF35FB"/>
    <w:rsid w:val="00AF3628"/>
    <w:rsid w:val="00AF54A5"/>
    <w:rsid w:val="00AF6B0C"/>
    <w:rsid w:val="00AF6B46"/>
    <w:rsid w:val="00AF7075"/>
    <w:rsid w:val="00AF7971"/>
    <w:rsid w:val="00B0153A"/>
    <w:rsid w:val="00B030E9"/>
    <w:rsid w:val="00B044D4"/>
    <w:rsid w:val="00B0588B"/>
    <w:rsid w:val="00B05BCD"/>
    <w:rsid w:val="00B13BE1"/>
    <w:rsid w:val="00B159EE"/>
    <w:rsid w:val="00B1654F"/>
    <w:rsid w:val="00B178CC"/>
    <w:rsid w:val="00B20FDC"/>
    <w:rsid w:val="00B237A7"/>
    <w:rsid w:val="00B33E2E"/>
    <w:rsid w:val="00B34D50"/>
    <w:rsid w:val="00B35B2E"/>
    <w:rsid w:val="00B3674E"/>
    <w:rsid w:val="00B40FC9"/>
    <w:rsid w:val="00B42BE0"/>
    <w:rsid w:val="00B464F3"/>
    <w:rsid w:val="00B46A9F"/>
    <w:rsid w:val="00B4718E"/>
    <w:rsid w:val="00B55108"/>
    <w:rsid w:val="00B563AA"/>
    <w:rsid w:val="00B57EE1"/>
    <w:rsid w:val="00B60C4E"/>
    <w:rsid w:val="00B63038"/>
    <w:rsid w:val="00B65A2A"/>
    <w:rsid w:val="00B65E82"/>
    <w:rsid w:val="00B66227"/>
    <w:rsid w:val="00B768DA"/>
    <w:rsid w:val="00B76F17"/>
    <w:rsid w:val="00B812A3"/>
    <w:rsid w:val="00B818D1"/>
    <w:rsid w:val="00B82AEA"/>
    <w:rsid w:val="00B84D2C"/>
    <w:rsid w:val="00B85C87"/>
    <w:rsid w:val="00B90943"/>
    <w:rsid w:val="00B9163E"/>
    <w:rsid w:val="00BA25A3"/>
    <w:rsid w:val="00BA39AA"/>
    <w:rsid w:val="00BA4591"/>
    <w:rsid w:val="00BB0BF2"/>
    <w:rsid w:val="00BB0DE1"/>
    <w:rsid w:val="00BB2F2B"/>
    <w:rsid w:val="00BB453D"/>
    <w:rsid w:val="00BB49A9"/>
    <w:rsid w:val="00BB4A03"/>
    <w:rsid w:val="00BB5C9D"/>
    <w:rsid w:val="00BB6D1B"/>
    <w:rsid w:val="00BC2948"/>
    <w:rsid w:val="00BD3DB4"/>
    <w:rsid w:val="00BD5D9D"/>
    <w:rsid w:val="00BD6DAF"/>
    <w:rsid w:val="00BE04CE"/>
    <w:rsid w:val="00BE0E21"/>
    <w:rsid w:val="00BE4EEF"/>
    <w:rsid w:val="00BE566A"/>
    <w:rsid w:val="00BE660F"/>
    <w:rsid w:val="00BE7990"/>
    <w:rsid w:val="00BF1C20"/>
    <w:rsid w:val="00BF21EF"/>
    <w:rsid w:val="00BF3ACC"/>
    <w:rsid w:val="00BF62DF"/>
    <w:rsid w:val="00BF6403"/>
    <w:rsid w:val="00BF643A"/>
    <w:rsid w:val="00BF6EF3"/>
    <w:rsid w:val="00BF76DE"/>
    <w:rsid w:val="00C02570"/>
    <w:rsid w:val="00C049C0"/>
    <w:rsid w:val="00C04E97"/>
    <w:rsid w:val="00C10C08"/>
    <w:rsid w:val="00C149C8"/>
    <w:rsid w:val="00C14CC7"/>
    <w:rsid w:val="00C16C77"/>
    <w:rsid w:val="00C16F7F"/>
    <w:rsid w:val="00C2313E"/>
    <w:rsid w:val="00C248E9"/>
    <w:rsid w:val="00C25FDF"/>
    <w:rsid w:val="00C2737F"/>
    <w:rsid w:val="00C27893"/>
    <w:rsid w:val="00C31320"/>
    <w:rsid w:val="00C32E7D"/>
    <w:rsid w:val="00C346B0"/>
    <w:rsid w:val="00C34768"/>
    <w:rsid w:val="00C34A1B"/>
    <w:rsid w:val="00C3643B"/>
    <w:rsid w:val="00C4754A"/>
    <w:rsid w:val="00C51509"/>
    <w:rsid w:val="00C5175E"/>
    <w:rsid w:val="00C54552"/>
    <w:rsid w:val="00C568CB"/>
    <w:rsid w:val="00C626A4"/>
    <w:rsid w:val="00C63554"/>
    <w:rsid w:val="00C651BA"/>
    <w:rsid w:val="00C66255"/>
    <w:rsid w:val="00C66473"/>
    <w:rsid w:val="00C66AA0"/>
    <w:rsid w:val="00C7179E"/>
    <w:rsid w:val="00C71D52"/>
    <w:rsid w:val="00C71F7D"/>
    <w:rsid w:val="00C76CEE"/>
    <w:rsid w:val="00C81034"/>
    <w:rsid w:val="00C81F12"/>
    <w:rsid w:val="00C84453"/>
    <w:rsid w:val="00C853D4"/>
    <w:rsid w:val="00C8630C"/>
    <w:rsid w:val="00C87D2B"/>
    <w:rsid w:val="00C909B9"/>
    <w:rsid w:val="00C914C2"/>
    <w:rsid w:val="00C9763D"/>
    <w:rsid w:val="00CA099D"/>
    <w:rsid w:val="00CA1B8C"/>
    <w:rsid w:val="00CA2C54"/>
    <w:rsid w:val="00CA3862"/>
    <w:rsid w:val="00CA42F5"/>
    <w:rsid w:val="00CB5B93"/>
    <w:rsid w:val="00CC027D"/>
    <w:rsid w:val="00CC1A8C"/>
    <w:rsid w:val="00CC1E60"/>
    <w:rsid w:val="00CC2E77"/>
    <w:rsid w:val="00CC44B7"/>
    <w:rsid w:val="00CD09A4"/>
    <w:rsid w:val="00CD1F63"/>
    <w:rsid w:val="00CD3A98"/>
    <w:rsid w:val="00CD4798"/>
    <w:rsid w:val="00CD48C8"/>
    <w:rsid w:val="00CD580A"/>
    <w:rsid w:val="00CE1DA6"/>
    <w:rsid w:val="00CE26EA"/>
    <w:rsid w:val="00CE549B"/>
    <w:rsid w:val="00CE79F9"/>
    <w:rsid w:val="00CF0299"/>
    <w:rsid w:val="00CF0310"/>
    <w:rsid w:val="00CF069E"/>
    <w:rsid w:val="00CF07CF"/>
    <w:rsid w:val="00CF3E68"/>
    <w:rsid w:val="00CF4709"/>
    <w:rsid w:val="00CF5BD8"/>
    <w:rsid w:val="00CF5D75"/>
    <w:rsid w:val="00CF6598"/>
    <w:rsid w:val="00CF73BD"/>
    <w:rsid w:val="00CF77EB"/>
    <w:rsid w:val="00D01A77"/>
    <w:rsid w:val="00D05087"/>
    <w:rsid w:val="00D061C6"/>
    <w:rsid w:val="00D076ED"/>
    <w:rsid w:val="00D123D1"/>
    <w:rsid w:val="00D14B7A"/>
    <w:rsid w:val="00D1568A"/>
    <w:rsid w:val="00D15932"/>
    <w:rsid w:val="00D17FE0"/>
    <w:rsid w:val="00D202AA"/>
    <w:rsid w:val="00D22313"/>
    <w:rsid w:val="00D249D6"/>
    <w:rsid w:val="00D25635"/>
    <w:rsid w:val="00D2614A"/>
    <w:rsid w:val="00D26B0C"/>
    <w:rsid w:val="00D34E3F"/>
    <w:rsid w:val="00D3509F"/>
    <w:rsid w:val="00D36907"/>
    <w:rsid w:val="00D42393"/>
    <w:rsid w:val="00D433B2"/>
    <w:rsid w:val="00D446BF"/>
    <w:rsid w:val="00D44C83"/>
    <w:rsid w:val="00D50862"/>
    <w:rsid w:val="00D55721"/>
    <w:rsid w:val="00D565C2"/>
    <w:rsid w:val="00D57497"/>
    <w:rsid w:val="00D627A2"/>
    <w:rsid w:val="00D672EE"/>
    <w:rsid w:val="00D7216D"/>
    <w:rsid w:val="00D725CC"/>
    <w:rsid w:val="00D7294C"/>
    <w:rsid w:val="00D730CB"/>
    <w:rsid w:val="00D73424"/>
    <w:rsid w:val="00D74DF2"/>
    <w:rsid w:val="00D80F8F"/>
    <w:rsid w:val="00D8192C"/>
    <w:rsid w:val="00D866E7"/>
    <w:rsid w:val="00D91716"/>
    <w:rsid w:val="00D92321"/>
    <w:rsid w:val="00D94D26"/>
    <w:rsid w:val="00D9558D"/>
    <w:rsid w:val="00D96030"/>
    <w:rsid w:val="00DA0205"/>
    <w:rsid w:val="00DA3077"/>
    <w:rsid w:val="00DA3D62"/>
    <w:rsid w:val="00DA50DB"/>
    <w:rsid w:val="00DA5F82"/>
    <w:rsid w:val="00DB01C5"/>
    <w:rsid w:val="00DB5310"/>
    <w:rsid w:val="00DB611D"/>
    <w:rsid w:val="00DC15CA"/>
    <w:rsid w:val="00DC1F12"/>
    <w:rsid w:val="00DC2615"/>
    <w:rsid w:val="00DC4449"/>
    <w:rsid w:val="00DC52FD"/>
    <w:rsid w:val="00DD21F6"/>
    <w:rsid w:val="00DD2D43"/>
    <w:rsid w:val="00DD397C"/>
    <w:rsid w:val="00DD50A7"/>
    <w:rsid w:val="00DD5200"/>
    <w:rsid w:val="00DD6AFC"/>
    <w:rsid w:val="00DD6B09"/>
    <w:rsid w:val="00DD6E3B"/>
    <w:rsid w:val="00DD77B8"/>
    <w:rsid w:val="00DE1DF7"/>
    <w:rsid w:val="00DE5A05"/>
    <w:rsid w:val="00DE5B94"/>
    <w:rsid w:val="00DE6643"/>
    <w:rsid w:val="00E010E4"/>
    <w:rsid w:val="00E0170C"/>
    <w:rsid w:val="00E05ADE"/>
    <w:rsid w:val="00E077A9"/>
    <w:rsid w:val="00E12A68"/>
    <w:rsid w:val="00E12FFD"/>
    <w:rsid w:val="00E13CBF"/>
    <w:rsid w:val="00E13FDA"/>
    <w:rsid w:val="00E1754E"/>
    <w:rsid w:val="00E2646A"/>
    <w:rsid w:val="00E30A24"/>
    <w:rsid w:val="00E31E83"/>
    <w:rsid w:val="00E3440E"/>
    <w:rsid w:val="00E368B3"/>
    <w:rsid w:val="00E40958"/>
    <w:rsid w:val="00E41630"/>
    <w:rsid w:val="00E41E5A"/>
    <w:rsid w:val="00E427A8"/>
    <w:rsid w:val="00E42CAE"/>
    <w:rsid w:val="00E42E35"/>
    <w:rsid w:val="00E4330A"/>
    <w:rsid w:val="00E4379E"/>
    <w:rsid w:val="00E44430"/>
    <w:rsid w:val="00E44DE7"/>
    <w:rsid w:val="00E455AB"/>
    <w:rsid w:val="00E46137"/>
    <w:rsid w:val="00E51E70"/>
    <w:rsid w:val="00E55A5B"/>
    <w:rsid w:val="00E56EC1"/>
    <w:rsid w:val="00E570FB"/>
    <w:rsid w:val="00E57552"/>
    <w:rsid w:val="00E63FCD"/>
    <w:rsid w:val="00E67FB9"/>
    <w:rsid w:val="00E70FCF"/>
    <w:rsid w:val="00E7179F"/>
    <w:rsid w:val="00E72A51"/>
    <w:rsid w:val="00E736F4"/>
    <w:rsid w:val="00E76B4D"/>
    <w:rsid w:val="00E7704D"/>
    <w:rsid w:val="00E77B20"/>
    <w:rsid w:val="00E802DF"/>
    <w:rsid w:val="00E80664"/>
    <w:rsid w:val="00E8405F"/>
    <w:rsid w:val="00E843A9"/>
    <w:rsid w:val="00E8520C"/>
    <w:rsid w:val="00E85344"/>
    <w:rsid w:val="00E90349"/>
    <w:rsid w:val="00E92BC8"/>
    <w:rsid w:val="00E9314E"/>
    <w:rsid w:val="00E955E9"/>
    <w:rsid w:val="00EA42B3"/>
    <w:rsid w:val="00EB1E7E"/>
    <w:rsid w:val="00EB232E"/>
    <w:rsid w:val="00EB3D7F"/>
    <w:rsid w:val="00EC1314"/>
    <w:rsid w:val="00EC3491"/>
    <w:rsid w:val="00ED0C47"/>
    <w:rsid w:val="00ED0CFF"/>
    <w:rsid w:val="00ED24F8"/>
    <w:rsid w:val="00ED403A"/>
    <w:rsid w:val="00EE27EC"/>
    <w:rsid w:val="00EE4019"/>
    <w:rsid w:val="00EE4856"/>
    <w:rsid w:val="00EE53FB"/>
    <w:rsid w:val="00EF0265"/>
    <w:rsid w:val="00EF05E2"/>
    <w:rsid w:val="00EF0866"/>
    <w:rsid w:val="00EF234A"/>
    <w:rsid w:val="00EF323B"/>
    <w:rsid w:val="00EF3E09"/>
    <w:rsid w:val="00EF4267"/>
    <w:rsid w:val="00EF4632"/>
    <w:rsid w:val="00EF62F0"/>
    <w:rsid w:val="00EF79FE"/>
    <w:rsid w:val="00F03908"/>
    <w:rsid w:val="00F0583A"/>
    <w:rsid w:val="00F07B2B"/>
    <w:rsid w:val="00F07E72"/>
    <w:rsid w:val="00F10A3E"/>
    <w:rsid w:val="00F113B0"/>
    <w:rsid w:val="00F12366"/>
    <w:rsid w:val="00F17C40"/>
    <w:rsid w:val="00F17FC8"/>
    <w:rsid w:val="00F21F77"/>
    <w:rsid w:val="00F222CD"/>
    <w:rsid w:val="00F2437A"/>
    <w:rsid w:val="00F24540"/>
    <w:rsid w:val="00F3246E"/>
    <w:rsid w:val="00F33628"/>
    <w:rsid w:val="00F33B95"/>
    <w:rsid w:val="00F41619"/>
    <w:rsid w:val="00F428DC"/>
    <w:rsid w:val="00F4585E"/>
    <w:rsid w:val="00F513DD"/>
    <w:rsid w:val="00F519F7"/>
    <w:rsid w:val="00F53817"/>
    <w:rsid w:val="00F56349"/>
    <w:rsid w:val="00F60ECA"/>
    <w:rsid w:val="00F61057"/>
    <w:rsid w:val="00F640B6"/>
    <w:rsid w:val="00F66160"/>
    <w:rsid w:val="00F66DB6"/>
    <w:rsid w:val="00F71BB4"/>
    <w:rsid w:val="00F74CE4"/>
    <w:rsid w:val="00F74FA1"/>
    <w:rsid w:val="00F7590F"/>
    <w:rsid w:val="00F771F0"/>
    <w:rsid w:val="00F805C8"/>
    <w:rsid w:val="00F80A72"/>
    <w:rsid w:val="00F80A7F"/>
    <w:rsid w:val="00F84F26"/>
    <w:rsid w:val="00F8590E"/>
    <w:rsid w:val="00F85C51"/>
    <w:rsid w:val="00F86703"/>
    <w:rsid w:val="00F86ED1"/>
    <w:rsid w:val="00F900B0"/>
    <w:rsid w:val="00F93066"/>
    <w:rsid w:val="00F93D4D"/>
    <w:rsid w:val="00F9600A"/>
    <w:rsid w:val="00FA0E49"/>
    <w:rsid w:val="00FA1506"/>
    <w:rsid w:val="00FA4D53"/>
    <w:rsid w:val="00FB206D"/>
    <w:rsid w:val="00FB26D7"/>
    <w:rsid w:val="00FB2D9D"/>
    <w:rsid w:val="00FB6671"/>
    <w:rsid w:val="00FC0CBC"/>
    <w:rsid w:val="00FC1C07"/>
    <w:rsid w:val="00FC2A9C"/>
    <w:rsid w:val="00FC2CD2"/>
    <w:rsid w:val="00FC7902"/>
    <w:rsid w:val="00FD16AA"/>
    <w:rsid w:val="00FD1E0B"/>
    <w:rsid w:val="00FD2FBA"/>
    <w:rsid w:val="00FD39E8"/>
    <w:rsid w:val="00FD3D79"/>
    <w:rsid w:val="00FD4178"/>
    <w:rsid w:val="00FE1C9A"/>
    <w:rsid w:val="00FE1D97"/>
    <w:rsid w:val="00FE30F7"/>
    <w:rsid w:val="00FE3AA0"/>
    <w:rsid w:val="00FE3AFB"/>
    <w:rsid w:val="00FE5E07"/>
    <w:rsid w:val="00FE64DB"/>
    <w:rsid w:val="00FF1D36"/>
    <w:rsid w:val="00FF2FC2"/>
    <w:rsid w:val="00FF4391"/>
    <w:rsid w:val="00FF5225"/>
    <w:rsid w:val="00FF61CD"/>
    <w:rsid w:val="00FF70A1"/>
    <w:rsid w:val="00FF756E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Bottom of Form" w:uiPriority="0"/>
    <w:lsdException w:name="HTML Preformatted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F"/>
  </w:style>
  <w:style w:type="paragraph" w:styleId="1">
    <w:name w:val="heading 1"/>
    <w:basedOn w:val="a"/>
    <w:next w:val="a"/>
    <w:link w:val="10"/>
    <w:uiPriority w:val="9"/>
    <w:qFormat/>
    <w:rsid w:val="00DD77B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77B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629DD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77B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629DD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D77B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629DD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D2D43"/>
    <w:rPr>
      <w:b/>
      <w:bCs/>
    </w:rPr>
  </w:style>
  <w:style w:type="paragraph" w:styleId="a6">
    <w:name w:val="List Paragraph"/>
    <w:basedOn w:val="a"/>
    <w:uiPriority w:val="34"/>
    <w:qFormat/>
    <w:rsid w:val="0083096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3096D"/>
  </w:style>
  <w:style w:type="character" w:styleId="a7">
    <w:name w:val="Hyperlink"/>
    <w:basedOn w:val="a0"/>
    <w:uiPriority w:val="99"/>
    <w:unhideWhenUsed/>
    <w:rsid w:val="00B818D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77B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77B8"/>
    <w:rPr>
      <w:rFonts w:ascii="Cambria" w:eastAsia="Times New Roman" w:hAnsi="Cambria" w:cs="Times New Roman"/>
      <w:b/>
      <w:bCs/>
      <w:color w:val="629DD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7B8"/>
    <w:rPr>
      <w:rFonts w:ascii="Cambria" w:eastAsia="Times New Roman" w:hAnsi="Cambria" w:cs="Times New Roman"/>
      <w:b/>
      <w:bCs/>
      <w:color w:val="629DD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D77B8"/>
    <w:rPr>
      <w:rFonts w:ascii="Cambria" w:eastAsia="Times New Roman" w:hAnsi="Cambria" w:cs="Times New Roman"/>
      <w:b/>
      <w:bCs/>
      <w:i/>
      <w:iCs/>
      <w:color w:val="629DD1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DD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77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DD7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7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D77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D7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99"/>
    <w:semiHidden/>
    <w:unhideWhenUsed/>
    <w:qFormat/>
    <w:rsid w:val="00DD77B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DD77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DD77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Основной текст Знак"/>
    <w:aliases w:val="Знак Знак"/>
    <w:link w:val="af2"/>
    <w:locked/>
    <w:rsid w:val="00DD77B8"/>
    <w:rPr>
      <w:sz w:val="24"/>
      <w:szCs w:val="24"/>
    </w:rPr>
  </w:style>
  <w:style w:type="paragraph" w:styleId="af2">
    <w:name w:val="Body Text"/>
    <w:aliases w:val="Знак"/>
    <w:basedOn w:val="a"/>
    <w:link w:val="af1"/>
    <w:unhideWhenUsed/>
    <w:rsid w:val="00DD77B8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aliases w:val="Знак Знак1"/>
    <w:basedOn w:val="a0"/>
    <w:uiPriority w:val="99"/>
    <w:semiHidden/>
    <w:rsid w:val="00DD77B8"/>
  </w:style>
  <w:style w:type="character" w:customStyle="1" w:styleId="af3">
    <w:name w:val="Основной текст с отступом Знак"/>
    <w:aliases w:val="Знак2 Знак1"/>
    <w:link w:val="af4"/>
    <w:locked/>
    <w:rsid w:val="00DD77B8"/>
    <w:rPr>
      <w:sz w:val="24"/>
      <w:szCs w:val="24"/>
    </w:rPr>
  </w:style>
  <w:style w:type="paragraph" w:styleId="af4">
    <w:name w:val="Body Text Indent"/>
    <w:aliases w:val="Знак2"/>
    <w:basedOn w:val="a"/>
    <w:link w:val="af3"/>
    <w:unhideWhenUsed/>
    <w:rsid w:val="00DD77B8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aliases w:val="Знак2 Знак"/>
    <w:basedOn w:val="a0"/>
    <w:semiHidden/>
    <w:rsid w:val="00DD77B8"/>
  </w:style>
  <w:style w:type="paragraph" w:styleId="31">
    <w:name w:val="Body Text 3"/>
    <w:basedOn w:val="a"/>
    <w:link w:val="32"/>
    <w:unhideWhenUsed/>
    <w:rsid w:val="00DD77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D77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D77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D77B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DD77B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D77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DD77B8"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rsid w:val="00DD77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nhideWhenUsed/>
    <w:rsid w:val="00DD77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rsid w:val="00DD77B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aliases w:val="Для таблиц"/>
    <w:link w:val="afa"/>
    <w:uiPriority w:val="1"/>
    <w:qFormat/>
    <w:rsid w:val="00DD77B8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Revision"/>
    <w:uiPriority w:val="99"/>
    <w:semiHidden/>
    <w:rsid w:val="00DD7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basedOn w:val="a"/>
    <w:uiPriority w:val="99"/>
    <w:rsid w:val="00DD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ing">
    <w:name w:val="heading"/>
    <w:basedOn w:val="a"/>
    <w:uiPriority w:val="99"/>
    <w:rsid w:val="00DD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basedOn w:val="a"/>
    <w:uiPriority w:val="99"/>
    <w:rsid w:val="00DD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DD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DD77B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arCharCarCharCarCharCarCharCarCharCharChar">
    <w:name w:val="Car Char Car Char Car Char Car Char Car Char Знак Знак Знак Char Знак Знак Char"/>
    <w:basedOn w:val="a"/>
    <w:uiPriority w:val="99"/>
    <w:rsid w:val="00DD77B8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character" w:styleId="afc">
    <w:name w:val="footnote reference"/>
    <w:semiHidden/>
    <w:unhideWhenUsed/>
    <w:rsid w:val="00DD77B8"/>
    <w:rPr>
      <w:vertAlign w:val="superscript"/>
    </w:rPr>
  </w:style>
  <w:style w:type="character" w:styleId="afd">
    <w:name w:val="annotation reference"/>
    <w:semiHidden/>
    <w:unhideWhenUsed/>
    <w:rsid w:val="00DD77B8"/>
    <w:rPr>
      <w:sz w:val="16"/>
      <w:szCs w:val="16"/>
    </w:rPr>
  </w:style>
  <w:style w:type="paragraph" w:styleId="z-">
    <w:name w:val="HTML Bottom of Form"/>
    <w:basedOn w:val="a"/>
    <w:next w:val="a"/>
    <w:link w:val="z-1"/>
    <w:hidden/>
    <w:semiHidden/>
    <w:unhideWhenUsed/>
    <w:rsid w:val="00DD77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semiHidden/>
    <w:rsid w:val="00DD77B8"/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1"/>
    <w:link w:val="z-"/>
    <w:semiHidden/>
    <w:locked/>
    <w:rsid w:val="00DD77B8"/>
    <w:rPr>
      <w:rFonts w:ascii="Arial" w:eastAsia="Times New Roman" w:hAnsi="Arial" w:cs="Arial"/>
      <w:vanish/>
      <w:sz w:val="16"/>
      <w:szCs w:val="16"/>
      <w:lang w:eastAsia="ru-RU"/>
    </w:rPr>
  </w:style>
  <w:style w:type="table" w:styleId="afe">
    <w:name w:val="Table Elegant"/>
    <w:basedOn w:val="a1"/>
    <w:semiHidden/>
    <w:unhideWhenUsed/>
    <w:rsid w:val="00DD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Grid"/>
    <w:basedOn w:val="a1"/>
    <w:uiPriority w:val="59"/>
    <w:rsid w:val="00DD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DD7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rsid w:val="00DD7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semiHidden/>
    <w:unhideWhenUsed/>
    <w:rsid w:val="00DD77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semiHidden/>
    <w:rsid w:val="00DD77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f"/>
    <w:uiPriority w:val="59"/>
    <w:rsid w:val="00DD7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f"/>
    <w:uiPriority w:val="59"/>
    <w:rsid w:val="00DD77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6A3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Arial" w:eastAsia="Times New Roman" w:hAnsi="Arial" w:cs="Arial"/>
      <w:color w:val="20202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A3B5D"/>
    <w:rPr>
      <w:rFonts w:ascii="Arial" w:eastAsia="Times New Roman" w:hAnsi="Arial" w:cs="Arial"/>
      <w:color w:val="202020"/>
      <w:sz w:val="20"/>
      <w:szCs w:val="20"/>
      <w:lang w:eastAsia="ru-RU"/>
    </w:rPr>
  </w:style>
  <w:style w:type="character" w:styleId="aff0">
    <w:name w:val="Emphasis"/>
    <w:uiPriority w:val="20"/>
    <w:qFormat/>
    <w:rsid w:val="006A3B5D"/>
    <w:rPr>
      <w:i/>
      <w:iCs/>
    </w:rPr>
  </w:style>
  <w:style w:type="paragraph" w:customStyle="1" w:styleId="210">
    <w:name w:val="Основной текст 21"/>
    <w:basedOn w:val="a"/>
    <w:rsid w:val="006A3B5D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DA50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CB5B93"/>
  </w:style>
  <w:style w:type="paragraph" w:customStyle="1" w:styleId="15">
    <w:name w:val="Название1"/>
    <w:basedOn w:val="a"/>
    <w:rsid w:val="00C545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1">
    <w:name w:val="Основной текст + 111"/>
    <w:aliases w:val="5 pt1"/>
    <w:basedOn w:val="a0"/>
    <w:uiPriority w:val="99"/>
    <w:rsid w:val="00AE1B2D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customStyle="1" w:styleId="13pt">
    <w:name w:val="Обычный + 13 pt"/>
    <w:aliases w:val="по ширине,Первая строка:  1,25 см"/>
    <w:basedOn w:val="a"/>
    <w:rsid w:val="004221F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w w:val="87"/>
      <w:sz w:val="26"/>
      <w:szCs w:val="26"/>
      <w:lang w:eastAsia="ru-RU"/>
    </w:rPr>
  </w:style>
  <w:style w:type="character" w:customStyle="1" w:styleId="a4">
    <w:name w:val="Обычный (веб) Знак"/>
    <w:basedOn w:val="a0"/>
    <w:link w:val="a3"/>
    <w:uiPriority w:val="99"/>
    <w:locked/>
    <w:rsid w:val="007F67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a">
    <w:name w:val="Без интервала Знак"/>
    <w:aliases w:val="Для таблиц Знак"/>
    <w:basedOn w:val="a0"/>
    <w:link w:val="af9"/>
    <w:uiPriority w:val="1"/>
    <w:locked/>
    <w:rsid w:val="007F67FF"/>
    <w:rPr>
      <w:rFonts w:ascii="Calibri" w:eastAsia="Calibri" w:hAnsi="Calibri" w:cs="Times New Roman"/>
    </w:rPr>
  </w:style>
  <w:style w:type="character" w:customStyle="1" w:styleId="palette-color2">
    <w:name w:val="palette-color2"/>
    <w:basedOn w:val="a0"/>
    <w:rsid w:val="00613D6A"/>
  </w:style>
  <w:style w:type="paragraph" w:customStyle="1" w:styleId="ConsPlusNonformat">
    <w:name w:val="ConsPlusNonformat"/>
    <w:uiPriority w:val="99"/>
    <w:rsid w:val="006C2F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0">
    <w:name w:val="c0"/>
    <w:basedOn w:val="a0"/>
    <w:rsid w:val="006C2F3C"/>
  </w:style>
  <w:style w:type="character" w:customStyle="1" w:styleId="c6">
    <w:name w:val="c6"/>
    <w:basedOn w:val="a0"/>
    <w:rsid w:val="006C2F3C"/>
  </w:style>
  <w:style w:type="character" w:customStyle="1" w:styleId="26">
    <w:name w:val="Основной текст (2)"/>
    <w:basedOn w:val="a0"/>
    <w:rsid w:val="002A43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readcrumb">
    <w:name w:val="breadcrumb"/>
    <w:basedOn w:val="a"/>
    <w:rsid w:val="00E3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">
    <w:name w:val="arrow"/>
    <w:basedOn w:val="a0"/>
    <w:rsid w:val="00E368B3"/>
  </w:style>
  <w:style w:type="paragraph" w:customStyle="1" w:styleId="Default">
    <w:name w:val="Default"/>
    <w:rsid w:val="00631B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D0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ubtle Emphasis"/>
    <w:basedOn w:val="a0"/>
    <w:uiPriority w:val="19"/>
    <w:qFormat/>
    <w:rsid w:val="00F12366"/>
    <w:rPr>
      <w:i/>
      <w:iCs/>
      <w:color w:val="808080" w:themeColor="text1" w:themeTint="7F"/>
    </w:rPr>
  </w:style>
  <w:style w:type="paragraph" w:styleId="aff2">
    <w:name w:val="Plain Text"/>
    <w:basedOn w:val="a"/>
    <w:link w:val="aff3"/>
    <w:rsid w:val="003F7DF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3F7DF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Placeholder Text"/>
    <w:basedOn w:val="a0"/>
    <w:uiPriority w:val="99"/>
    <w:semiHidden/>
    <w:rsid w:val="00862A5B"/>
    <w:rPr>
      <w:color w:val="808080"/>
    </w:rPr>
  </w:style>
  <w:style w:type="character" w:styleId="aff5">
    <w:name w:val="line number"/>
    <w:basedOn w:val="a0"/>
    <w:uiPriority w:val="99"/>
    <w:semiHidden/>
    <w:unhideWhenUsed/>
    <w:rsid w:val="00267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B3B8-543B-41CC-A8B8-761B097A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8625</TotalTime>
  <Pages>43</Pages>
  <Words>17341</Words>
  <Characters>98848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Вычужанина</cp:lastModifiedBy>
  <cp:revision>172</cp:revision>
  <cp:lastPrinted>2021-01-18T09:28:00Z</cp:lastPrinted>
  <dcterms:created xsi:type="dcterms:W3CDTF">2017-01-09T03:59:00Z</dcterms:created>
  <dcterms:modified xsi:type="dcterms:W3CDTF">2022-01-21T07:49:00Z</dcterms:modified>
</cp:coreProperties>
</file>